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38" w:type="dxa"/>
        <w:jc w:val="center"/>
        <w:tblInd w:w="-821" w:type="dxa"/>
        <w:tblLook w:val="0000"/>
      </w:tblPr>
      <w:tblGrid>
        <w:gridCol w:w="3432"/>
        <w:gridCol w:w="5706"/>
      </w:tblGrid>
      <w:tr w:rsidR="00F05688" w:rsidRPr="00F05688" w:rsidTr="00950A52">
        <w:trPr>
          <w:trHeight w:val="852"/>
          <w:jc w:val="center"/>
        </w:trPr>
        <w:tc>
          <w:tcPr>
            <w:tcW w:w="3432" w:type="dxa"/>
          </w:tcPr>
          <w:p w:rsidR="00950A52" w:rsidRPr="00F05688" w:rsidRDefault="00950A52" w:rsidP="00AD784E">
            <w:pPr>
              <w:jc w:val="center"/>
              <w:rPr>
                <w:b/>
                <w:bCs/>
                <w:sz w:val="26"/>
                <w:szCs w:val="26"/>
              </w:rPr>
            </w:pPr>
            <w:r w:rsidRPr="00F05688">
              <w:rPr>
                <w:b/>
                <w:bCs/>
                <w:sz w:val="26"/>
                <w:szCs w:val="26"/>
              </w:rPr>
              <w:t xml:space="preserve">ỦY BAN NHÂN DÂN </w:t>
            </w:r>
          </w:p>
          <w:p w:rsidR="002D42D9" w:rsidRPr="00F05688" w:rsidRDefault="004516C6" w:rsidP="00AD784E">
            <w:pPr>
              <w:jc w:val="center"/>
              <w:rPr>
                <w:sz w:val="26"/>
                <w:szCs w:val="26"/>
              </w:rPr>
            </w:pPr>
            <w:r w:rsidRPr="004516C6">
              <w:rPr>
                <w:b/>
                <w:bCs/>
                <w:noProof/>
                <w:sz w:val="26"/>
                <w:szCs w:val="26"/>
              </w:rPr>
              <w:pict>
                <v:line id="Straight Connector 4" o:spid="_x0000_s1026" style="position:absolute;left:0;text-align:left;z-index:251659264;visibility:visible" from="52.2pt,15.55pt" to="100.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" strokecolor="black [3213]"/>
              </w:pict>
            </w:r>
            <w:r w:rsidR="00950A52" w:rsidRPr="00F05688">
              <w:rPr>
                <w:b/>
                <w:bCs/>
                <w:sz w:val="26"/>
                <w:szCs w:val="26"/>
              </w:rPr>
              <w:t>TỈNH HÀ TĨNH</w:t>
            </w:r>
          </w:p>
        </w:tc>
        <w:tc>
          <w:tcPr>
            <w:tcW w:w="5706" w:type="dxa"/>
          </w:tcPr>
          <w:p w:rsidR="002D42D9" w:rsidRPr="00F05688" w:rsidRDefault="006108AF" w:rsidP="00080295">
            <w:pPr>
              <w:pStyle w:val="Heading1"/>
              <w:rPr>
                <w:sz w:val="26"/>
                <w:szCs w:val="26"/>
              </w:rPr>
            </w:pPr>
            <w:r w:rsidRPr="00F05688">
              <w:rPr>
                <w:sz w:val="26"/>
                <w:szCs w:val="26"/>
              </w:rPr>
              <w:t>CỘNG HÒA</w:t>
            </w:r>
            <w:r w:rsidR="002D42D9" w:rsidRPr="00F05688">
              <w:rPr>
                <w:sz w:val="26"/>
                <w:szCs w:val="26"/>
              </w:rPr>
              <w:t xml:space="preserve"> XÃ HỘI CHỦ NGHĨA VIỆT NAM</w:t>
            </w:r>
          </w:p>
          <w:p w:rsidR="002D42D9" w:rsidRPr="00F05688" w:rsidRDefault="004516C6" w:rsidP="00080295">
            <w:pPr>
              <w:jc w:val="center"/>
            </w:pPr>
            <w:r w:rsidRPr="004516C6">
              <w:rPr>
                <w:bCs/>
                <w:noProof/>
                <w:sz w:val="28"/>
                <w:szCs w:val="26"/>
              </w:rPr>
              <w:pict>
                <v:line id="Line 30" o:spid="_x0000_s1029" style="position:absolute;left:0;text-align:left;z-index:251656704;visibility:visible" from="55.35pt,16.9pt" to="219.7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gAFAIAACkEAAAOAAAAZHJzL2Uyb0RvYy54bWysU02P2jAQvVfqf7B8h3wsU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"/>
              </w:pict>
            </w:r>
            <w:r w:rsidR="002D42D9" w:rsidRPr="00F05688">
              <w:rPr>
                <w:b/>
                <w:bCs/>
                <w:sz w:val="28"/>
                <w:szCs w:val="28"/>
              </w:rPr>
              <w:t>Độc lập - Tự do - Hạnh phúc</w:t>
            </w:r>
          </w:p>
        </w:tc>
      </w:tr>
      <w:tr w:rsidR="00F05688" w:rsidRPr="00F05688" w:rsidTr="00950A52">
        <w:trPr>
          <w:trHeight w:val="280"/>
          <w:jc w:val="center"/>
        </w:trPr>
        <w:tc>
          <w:tcPr>
            <w:tcW w:w="3432" w:type="dxa"/>
            <w:vAlign w:val="center"/>
          </w:tcPr>
          <w:p w:rsidR="002D42D9" w:rsidRPr="00F05688" w:rsidRDefault="002D42D9" w:rsidP="00950A52">
            <w:pPr>
              <w:jc w:val="center"/>
              <w:rPr>
                <w:b/>
                <w:bCs/>
                <w:sz w:val="26"/>
              </w:rPr>
            </w:pPr>
            <w:r w:rsidRPr="00F05688">
              <w:rPr>
                <w:noProof/>
                <w:sz w:val="28"/>
                <w:szCs w:val="28"/>
              </w:rPr>
              <w:t>Số:          /</w:t>
            </w:r>
            <w:r w:rsidR="00950A52" w:rsidRPr="00F05688">
              <w:rPr>
                <w:noProof/>
                <w:sz w:val="28"/>
                <w:szCs w:val="28"/>
              </w:rPr>
              <w:t>QĐ</w:t>
            </w:r>
            <w:r w:rsidRPr="00F05688">
              <w:rPr>
                <w:noProof/>
                <w:sz w:val="28"/>
                <w:szCs w:val="28"/>
              </w:rPr>
              <w:t>-</w:t>
            </w:r>
            <w:r w:rsidR="00950A52" w:rsidRPr="00F05688">
              <w:rPr>
                <w:noProof/>
                <w:sz w:val="28"/>
                <w:szCs w:val="28"/>
              </w:rPr>
              <w:t>UBND</w:t>
            </w:r>
          </w:p>
        </w:tc>
        <w:tc>
          <w:tcPr>
            <w:tcW w:w="5706" w:type="dxa"/>
            <w:vAlign w:val="center"/>
          </w:tcPr>
          <w:p w:rsidR="002D42D9" w:rsidRPr="00F05688" w:rsidRDefault="007733A8" w:rsidP="00877C70">
            <w:pPr>
              <w:jc w:val="center"/>
              <w:rPr>
                <w:bCs/>
                <w:i/>
                <w:noProof/>
                <w:sz w:val="28"/>
                <w:szCs w:val="26"/>
              </w:rPr>
            </w:pPr>
            <w:r w:rsidRPr="00F05688">
              <w:rPr>
                <w:i/>
                <w:sz w:val="28"/>
                <w:szCs w:val="28"/>
              </w:rPr>
              <w:t>Hà Tĩnh</w:t>
            </w:r>
            <w:r w:rsidR="00E62B61" w:rsidRPr="00F05688">
              <w:rPr>
                <w:i/>
                <w:sz w:val="28"/>
                <w:szCs w:val="28"/>
              </w:rPr>
              <w:t xml:space="preserve">, ngày  tháng </w:t>
            </w:r>
            <w:r w:rsidR="00877C70" w:rsidRPr="00F05688">
              <w:rPr>
                <w:i/>
                <w:sz w:val="28"/>
                <w:szCs w:val="28"/>
              </w:rPr>
              <w:t>6</w:t>
            </w:r>
            <w:r w:rsidR="006C1B3A">
              <w:rPr>
                <w:i/>
                <w:sz w:val="28"/>
                <w:szCs w:val="28"/>
              </w:rPr>
              <w:t xml:space="preserve"> </w:t>
            </w:r>
            <w:r w:rsidR="002D42D9" w:rsidRPr="00F05688">
              <w:rPr>
                <w:i/>
                <w:sz w:val="28"/>
                <w:szCs w:val="28"/>
              </w:rPr>
              <w:t>năm 201</w:t>
            </w:r>
            <w:r w:rsidR="00993FD9" w:rsidRPr="00F05688">
              <w:rPr>
                <w:i/>
                <w:sz w:val="28"/>
                <w:szCs w:val="28"/>
              </w:rPr>
              <w:t>8</w:t>
            </w:r>
          </w:p>
        </w:tc>
      </w:tr>
    </w:tbl>
    <w:p w:rsidR="007733A8" w:rsidRPr="00F05688" w:rsidRDefault="004516C6" w:rsidP="000647E9">
      <w:pPr>
        <w:spacing w:before="120"/>
        <w:jc w:val="center"/>
        <w:rPr>
          <w:b/>
          <w:szCs w:val="28"/>
        </w:rPr>
      </w:pPr>
      <w:r w:rsidRPr="004516C6">
        <w:rPr>
          <w:b/>
          <w:noProof/>
          <w:sz w:val="18"/>
          <w:szCs w:val="28"/>
        </w:rPr>
        <w:pict>
          <v:shapetype id="_x0000_t202" coordsize="21600,21600" o:spt="202" path="m,l,21600r21600,l21600,xe">
            <v:stroke joinstyle="miter"/>
            <v:path gradientshapeok="t" o:connecttype="rect"/>
          </v:shapetype>
          <v:shape id="Text Box 5" o:spid="_x0000_s1028" type="#_x0000_t202" style="position:absolute;left:0;text-align:left;margin-left:29.3pt;margin-top:5.2pt;width:97.8pt;height:27.8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" fillcolor="white [3201]" strokeweight=".5pt">
            <v:textbox>
              <w:txbxContent>
                <w:p w:rsidR="0023315B" w:rsidRPr="0023315B" w:rsidRDefault="0023315B" w:rsidP="0023315B">
                  <w:pPr>
                    <w:jc w:val="center"/>
                    <w:rPr>
                      <w:b/>
                      <w:sz w:val="28"/>
                      <w:szCs w:val="28"/>
                    </w:rPr>
                  </w:pPr>
                  <w:r w:rsidRPr="0023315B">
                    <w:rPr>
                      <w:b/>
                      <w:sz w:val="28"/>
                      <w:szCs w:val="28"/>
                    </w:rPr>
                    <w:t>DỰ THẢO</w:t>
                  </w:r>
                </w:p>
              </w:txbxContent>
            </v:textbox>
          </v:shape>
        </w:pict>
      </w:r>
    </w:p>
    <w:p w:rsidR="00F44A76" w:rsidRPr="00F05688" w:rsidRDefault="00950A52" w:rsidP="00171CD0">
      <w:pPr>
        <w:jc w:val="center"/>
        <w:rPr>
          <w:b/>
          <w:sz w:val="28"/>
          <w:szCs w:val="28"/>
        </w:rPr>
      </w:pPr>
      <w:r w:rsidRPr="00F05688">
        <w:rPr>
          <w:b/>
          <w:sz w:val="28"/>
          <w:szCs w:val="28"/>
        </w:rPr>
        <w:t>QUYẾT ĐỊNH</w:t>
      </w:r>
    </w:p>
    <w:p w:rsidR="00A74D0E" w:rsidRPr="00F05688" w:rsidRDefault="00F44A76" w:rsidP="00C5143E">
      <w:pPr>
        <w:tabs>
          <w:tab w:val="left" w:pos="9356"/>
          <w:tab w:val="left" w:pos="9498"/>
        </w:tabs>
        <w:jc w:val="center"/>
        <w:rPr>
          <w:b/>
          <w:sz w:val="28"/>
          <w:szCs w:val="28"/>
        </w:rPr>
      </w:pPr>
      <w:r w:rsidRPr="00F05688">
        <w:rPr>
          <w:b/>
          <w:sz w:val="28"/>
          <w:szCs w:val="28"/>
        </w:rPr>
        <w:t>V</w:t>
      </w:r>
      <w:r w:rsidR="002A7CFB" w:rsidRPr="00F05688">
        <w:rPr>
          <w:b/>
          <w:sz w:val="28"/>
          <w:szCs w:val="28"/>
        </w:rPr>
        <w:t xml:space="preserve">ề </w:t>
      </w:r>
      <w:r w:rsidRPr="00F05688">
        <w:rPr>
          <w:b/>
          <w:sz w:val="28"/>
          <w:szCs w:val="28"/>
        </w:rPr>
        <w:t>v</w:t>
      </w:r>
      <w:r w:rsidR="002A7CFB" w:rsidRPr="00F05688">
        <w:rPr>
          <w:b/>
          <w:sz w:val="28"/>
          <w:szCs w:val="28"/>
        </w:rPr>
        <w:t>iệc</w:t>
      </w:r>
      <w:r w:rsidR="006C1B3A">
        <w:rPr>
          <w:b/>
          <w:sz w:val="28"/>
          <w:szCs w:val="28"/>
        </w:rPr>
        <w:t xml:space="preserve"> </w:t>
      </w:r>
      <w:r w:rsidR="00A74D0E" w:rsidRPr="00F05688">
        <w:rPr>
          <w:b/>
          <w:sz w:val="28"/>
          <w:szCs w:val="28"/>
        </w:rPr>
        <w:t>phê duyệt Đề án</w:t>
      </w:r>
      <w:r w:rsidR="006379B9" w:rsidRPr="00F05688">
        <w:rPr>
          <w:b/>
          <w:sz w:val="28"/>
          <w:szCs w:val="28"/>
        </w:rPr>
        <w:t>“</w:t>
      </w:r>
      <w:r w:rsidR="00281ABB" w:rsidRPr="00F05688">
        <w:rPr>
          <w:b/>
          <w:sz w:val="28"/>
          <w:szCs w:val="28"/>
        </w:rPr>
        <w:t>M</w:t>
      </w:r>
      <w:r w:rsidR="00A74D0E" w:rsidRPr="00F05688">
        <w:rPr>
          <w:b/>
          <w:sz w:val="28"/>
          <w:szCs w:val="28"/>
        </w:rPr>
        <w:t xml:space="preserve">ỗi xã một sản phẩm tỉnh Hà Tĩnh </w:t>
      </w:r>
    </w:p>
    <w:p w:rsidR="00C5143E" w:rsidRPr="00F05688" w:rsidRDefault="006379B9" w:rsidP="00C5143E">
      <w:pPr>
        <w:tabs>
          <w:tab w:val="left" w:pos="9356"/>
          <w:tab w:val="left" w:pos="9498"/>
        </w:tabs>
        <w:jc w:val="center"/>
        <w:rPr>
          <w:b/>
          <w:sz w:val="28"/>
          <w:szCs w:val="28"/>
        </w:rPr>
      </w:pPr>
      <w:r w:rsidRPr="00F05688">
        <w:rPr>
          <w:b/>
          <w:sz w:val="28"/>
          <w:szCs w:val="28"/>
        </w:rPr>
        <w:t>giai đoạn 2018</w:t>
      </w:r>
      <w:r w:rsidR="00A74D0E" w:rsidRPr="00F05688">
        <w:rPr>
          <w:b/>
          <w:sz w:val="28"/>
          <w:szCs w:val="28"/>
        </w:rPr>
        <w:t>-2020, định hướng đến năm 2030</w:t>
      </w:r>
      <w:r w:rsidR="00281ABB" w:rsidRPr="00F05688">
        <w:rPr>
          <w:b/>
          <w:sz w:val="28"/>
          <w:szCs w:val="28"/>
        </w:rPr>
        <w:t>”</w:t>
      </w:r>
    </w:p>
    <w:p w:rsidR="00C5143E" w:rsidRPr="00F05688" w:rsidRDefault="004516C6" w:rsidP="00C5143E">
      <w:pPr>
        <w:tabs>
          <w:tab w:val="left" w:pos="9356"/>
          <w:tab w:val="left" w:pos="9498"/>
        </w:tabs>
        <w:jc w:val="center"/>
        <w:rPr>
          <w:b/>
          <w:noProof/>
          <w:sz w:val="16"/>
          <w:szCs w:val="28"/>
        </w:rPr>
      </w:pPr>
      <w:r>
        <w:rPr>
          <w:b/>
          <w:noProof/>
          <w:sz w:val="16"/>
          <w:szCs w:val="28"/>
        </w:rPr>
        <w:pict>
          <v:line id="Line 32" o:spid="_x0000_s1027" style="position:absolute;left:0;text-align:left;z-index:251657728;visibility:visible" from="165.9pt,.95pt" to="286.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87L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"/>
        </w:pict>
      </w:r>
    </w:p>
    <w:p w:rsidR="00C5143E" w:rsidRPr="00F05688" w:rsidRDefault="00C5143E" w:rsidP="00C5143E">
      <w:pPr>
        <w:tabs>
          <w:tab w:val="left" w:pos="9356"/>
          <w:tab w:val="left" w:pos="9498"/>
        </w:tabs>
        <w:jc w:val="center"/>
        <w:rPr>
          <w:b/>
          <w:noProof/>
          <w:sz w:val="8"/>
          <w:szCs w:val="28"/>
        </w:rPr>
      </w:pPr>
    </w:p>
    <w:p w:rsidR="00C5143E" w:rsidRPr="00F05688" w:rsidRDefault="00C5143E" w:rsidP="00C5143E">
      <w:pPr>
        <w:tabs>
          <w:tab w:val="left" w:pos="9356"/>
          <w:tab w:val="left" w:pos="9498"/>
        </w:tabs>
        <w:jc w:val="center"/>
        <w:rPr>
          <w:b/>
          <w:noProof/>
          <w:sz w:val="10"/>
          <w:szCs w:val="28"/>
        </w:rPr>
      </w:pPr>
    </w:p>
    <w:p w:rsidR="002664D8" w:rsidRPr="00F05688" w:rsidRDefault="002664D8" w:rsidP="00171CD0">
      <w:pPr>
        <w:widowControl w:val="0"/>
        <w:ind w:firstLine="720"/>
        <w:jc w:val="both"/>
        <w:rPr>
          <w:sz w:val="2"/>
          <w:lang w:val="it-IT"/>
        </w:rPr>
      </w:pPr>
    </w:p>
    <w:p w:rsidR="00950A52" w:rsidRPr="00F05688" w:rsidRDefault="00950A52" w:rsidP="00950A52">
      <w:pPr>
        <w:spacing w:before="20" w:after="20"/>
        <w:jc w:val="center"/>
        <w:rPr>
          <w:b/>
          <w:sz w:val="28"/>
          <w:szCs w:val="28"/>
        </w:rPr>
      </w:pPr>
      <w:r w:rsidRPr="00F05688">
        <w:rPr>
          <w:b/>
          <w:sz w:val="28"/>
          <w:szCs w:val="28"/>
        </w:rPr>
        <w:t>ỦY BAN NHÂN DÂN TỈNH</w:t>
      </w:r>
    </w:p>
    <w:p w:rsidR="00950A52" w:rsidRPr="00F05688" w:rsidRDefault="00950A52" w:rsidP="00950A52">
      <w:pPr>
        <w:spacing w:before="20" w:after="20"/>
        <w:ind w:firstLine="709"/>
        <w:jc w:val="center"/>
        <w:rPr>
          <w:b/>
          <w:sz w:val="22"/>
          <w:szCs w:val="28"/>
        </w:rPr>
      </w:pPr>
    </w:p>
    <w:p w:rsidR="00950A52" w:rsidRPr="00F05688" w:rsidRDefault="00950A52" w:rsidP="00855F04">
      <w:pPr>
        <w:spacing w:before="40" w:after="40"/>
        <w:ind w:firstLine="709"/>
        <w:jc w:val="both"/>
        <w:rPr>
          <w:sz w:val="28"/>
          <w:szCs w:val="28"/>
        </w:rPr>
      </w:pPr>
      <w:r w:rsidRPr="00F05688">
        <w:rPr>
          <w:sz w:val="28"/>
          <w:szCs w:val="28"/>
        </w:rPr>
        <w:t>Căn cứ Luật Tổ chức chính quyền địa phương ngày 19/6/2015;</w:t>
      </w:r>
    </w:p>
    <w:p w:rsidR="009E0293" w:rsidRPr="00F05688" w:rsidRDefault="009E0293" w:rsidP="00855F04">
      <w:pPr>
        <w:shd w:val="clear" w:color="auto" w:fill="FFFFFF"/>
        <w:spacing w:before="40" w:after="40"/>
        <w:ind w:firstLine="709"/>
        <w:jc w:val="both"/>
        <w:rPr>
          <w:sz w:val="28"/>
          <w:szCs w:val="28"/>
        </w:rPr>
      </w:pPr>
      <w:r w:rsidRPr="00F05688">
        <w:rPr>
          <w:sz w:val="28"/>
          <w:szCs w:val="28"/>
        </w:rPr>
        <w:t>Căn cứ</w:t>
      </w:r>
      <w:r w:rsidRPr="00F05688">
        <w:rPr>
          <w:sz w:val="28"/>
          <w:szCs w:val="28"/>
          <w:lang w:val="vi-VN"/>
        </w:rPr>
        <w:t xml:space="preserve"> Quyết định số 490/QĐ-TTg ngày 07/5/2018 của Thủ tướng Chính phủ phê duyệt Chương trình Mỗi xã một sản phẩm giai đoạn 2018-2020;</w:t>
      </w:r>
    </w:p>
    <w:p w:rsidR="00A85D15" w:rsidRPr="00F05688" w:rsidRDefault="00950A52" w:rsidP="00855F04">
      <w:pPr>
        <w:shd w:val="clear" w:color="auto" w:fill="FFFFFF"/>
        <w:spacing w:before="40" w:after="40"/>
        <w:ind w:firstLine="709"/>
        <w:jc w:val="both"/>
        <w:rPr>
          <w:sz w:val="28"/>
          <w:szCs w:val="28"/>
          <w:lang w:val="vi-VN"/>
        </w:rPr>
      </w:pPr>
      <w:r w:rsidRPr="00F05688">
        <w:rPr>
          <w:sz w:val="28"/>
          <w:szCs w:val="28"/>
        </w:rPr>
        <w:t xml:space="preserve">Căn cứ </w:t>
      </w:r>
      <w:r w:rsidR="00A85D15" w:rsidRPr="00F05688">
        <w:rPr>
          <w:sz w:val="28"/>
          <w:szCs w:val="28"/>
          <w:lang w:val="vi-VN"/>
        </w:rPr>
        <w:t>Quyết định số 1600/QĐ-TTg ngày 16/8/2016 của Thủ tướng Chính phủ phê duyệt Chương trình MTQG xây dựng nông thôn mới giai đoạn 2016-2020;</w:t>
      </w:r>
    </w:p>
    <w:p w:rsidR="00A85D15" w:rsidRPr="00F05688" w:rsidRDefault="00950A52" w:rsidP="00855F04">
      <w:pPr>
        <w:shd w:val="clear" w:color="auto" w:fill="FFFFFF"/>
        <w:spacing w:before="40" w:after="40"/>
        <w:ind w:firstLine="709"/>
        <w:jc w:val="both"/>
        <w:rPr>
          <w:sz w:val="28"/>
          <w:szCs w:val="28"/>
          <w:lang w:val="vi-VN"/>
        </w:rPr>
      </w:pPr>
      <w:r w:rsidRPr="00F05688">
        <w:rPr>
          <w:sz w:val="28"/>
          <w:szCs w:val="28"/>
        </w:rPr>
        <w:t xml:space="preserve">Căn cứ </w:t>
      </w:r>
      <w:r w:rsidR="00A85D15" w:rsidRPr="00F05688">
        <w:rPr>
          <w:sz w:val="28"/>
          <w:szCs w:val="28"/>
          <w:lang w:val="vi-VN"/>
        </w:rPr>
        <w:t>Quyết định số 2277/QĐ-BNN-VPĐP ngày 05/6/2017 của Bộ Nông nghiệp và Phát triển nông th</w:t>
      </w:r>
      <w:r w:rsidR="00870F81" w:rsidRPr="00F05688">
        <w:rPr>
          <w:sz w:val="28"/>
          <w:szCs w:val="28"/>
          <w:lang w:val="vi-VN"/>
        </w:rPr>
        <w:t>ôn về việc phê duyệt Đề cươ</w:t>
      </w:r>
      <w:r w:rsidR="00A85D15" w:rsidRPr="00F05688">
        <w:rPr>
          <w:sz w:val="28"/>
          <w:szCs w:val="28"/>
          <w:lang w:val="vi-VN"/>
        </w:rPr>
        <w:t>ng “Đề án Chương trình Quốc gia mỗi xã một sản phẩm” giai đoạn 2017-2020, định hướng đến 2030 và bộ công cụ điều tra, khảo sát;</w:t>
      </w:r>
    </w:p>
    <w:p w:rsidR="00950A52" w:rsidRPr="00F05688" w:rsidRDefault="00950A52" w:rsidP="00855F04">
      <w:pPr>
        <w:shd w:val="clear" w:color="auto" w:fill="FFFFFF"/>
        <w:spacing w:before="40" w:after="40"/>
        <w:ind w:firstLine="709"/>
        <w:jc w:val="both"/>
        <w:rPr>
          <w:sz w:val="28"/>
          <w:szCs w:val="28"/>
        </w:rPr>
      </w:pPr>
      <w:r w:rsidRPr="00F05688">
        <w:rPr>
          <w:sz w:val="28"/>
          <w:szCs w:val="28"/>
        </w:rPr>
        <w:t>Xét đề nghị của Sở Nông nghiệp và Phát triển nông thôn tại Tờ trình số     /TTr-SNN ngày        /</w:t>
      </w:r>
      <w:r w:rsidR="00877C70" w:rsidRPr="00F05688">
        <w:rPr>
          <w:sz w:val="28"/>
          <w:szCs w:val="28"/>
        </w:rPr>
        <w:t>6</w:t>
      </w:r>
      <w:r w:rsidRPr="00F05688">
        <w:rPr>
          <w:sz w:val="28"/>
          <w:szCs w:val="28"/>
        </w:rPr>
        <w:t>/2018,</w:t>
      </w:r>
    </w:p>
    <w:p w:rsidR="00950A52" w:rsidRPr="00F05688" w:rsidRDefault="00950A52" w:rsidP="00855F04">
      <w:pPr>
        <w:shd w:val="clear" w:color="auto" w:fill="FFFFFF"/>
        <w:spacing w:before="40" w:after="40"/>
        <w:ind w:firstLine="709"/>
        <w:jc w:val="both"/>
        <w:rPr>
          <w:sz w:val="10"/>
          <w:szCs w:val="28"/>
        </w:rPr>
      </w:pPr>
    </w:p>
    <w:p w:rsidR="00950A52" w:rsidRPr="00F05688" w:rsidRDefault="00950A52" w:rsidP="00855F04">
      <w:pPr>
        <w:shd w:val="clear" w:color="auto" w:fill="FFFFFF"/>
        <w:spacing w:before="40" w:after="40"/>
        <w:ind w:firstLine="709"/>
        <w:jc w:val="center"/>
        <w:rPr>
          <w:b/>
          <w:sz w:val="28"/>
          <w:szCs w:val="28"/>
        </w:rPr>
      </w:pPr>
      <w:r w:rsidRPr="00F05688">
        <w:rPr>
          <w:b/>
          <w:sz w:val="28"/>
          <w:szCs w:val="28"/>
        </w:rPr>
        <w:t>QUYẾT ĐỊNH:</w:t>
      </w:r>
    </w:p>
    <w:p w:rsidR="00C275A7" w:rsidRPr="00F05688" w:rsidRDefault="00C275A7" w:rsidP="00855F04">
      <w:pPr>
        <w:shd w:val="clear" w:color="auto" w:fill="FFFFFF"/>
        <w:spacing w:before="40" w:after="40"/>
        <w:ind w:firstLine="709"/>
        <w:jc w:val="center"/>
        <w:rPr>
          <w:b/>
          <w:sz w:val="12"/>
          <w:szCs w:val="28"/>
        </w:rPr>
      </w:pPr>
    </w:p>
    <w:p w:rsidR="00950A52" w:rsidRPr="00F05688" w:rsidRDefault="00950A52" w:rsidP="00855F04">
      <w:pPr>
        <w:tabs>
          <w:tab w:val="left" w:pos="9356"/>
          <w:tab w:val="left" w:pos="9498"/>
        </w:tabs>
        <w:spacing w:before="40" w:after="40"/>
        <w:ind w:firstLine="709"/>
        <w:jc w:val="both"/>
        <w:rPr>
          <w:b/>
          <w:sz w:val="28"/>
          <w:szCs w:val="28"/>
        </w:rPr>
      </w:pPr>
      <w:r w:rsidRPr="00F05688">
        <w:rPr>
          <w:b/>
          <w:sz w:val="28"/>
          <w:szCs w:val="28"/>
        </w:rPr>
        <w:t>Điều 1.</w:t>
      </w:r>
      <w:r w:rsidR="006C1B3A">
        <w:rPr>
          <w:b/>
          <w:sz w:val="28"/>
          <w:szCs w:val="28"/>
        </w:rPr>
        <w:t xml:space="preserve"> </w:t>
      </w:r>
      <w:r w:rsidRPr="00F05688">
        <w:rPr>
          <w:sz w:val="28"/>
          <w:szCs w:val="28"/>
        </w:rPr>
        <w:t>Phê duyệt Đề án “</w:t>
      </w:r>
      <w:r w:rsidR="00281ABB" w:rsidRPr="00F05688">
        <w:rPr>
          <w:sz w:val="28"/>
          <w:szCs w:val="28"/>
        </w:rPr>
        <w:t>M</w:t>
      </w:r>
      <w:r w:rsidRPr="00F05688">
        <w:rPr>
          <w:sz w:val="28"/>
          <w:szCs w:val="28"/>
        </w:rPr>
        <w:t>ỗi xã một sản phẩm tỉnh Hà Tĩnh giai đoạn 2018-2020, định hướng đến năm 2030</w:t>
      </w:r>
      <w:r w:rsidR="00281ABB" w:rsidRPr="00F05688">
        <w:rPr>
          <w:sz w:val="28"/>
          <w:szCs w:val="28"/>
        </w:rPr>
        <w:t>”</w:t>
      </w:r>
      <w:r w:rsidRPr="00F05688">
        <w:rPr>
          <w:sz w:val="28"/>
          <w:szCs w:val="28"/>
        </w:rPr>
        <w:t>, với các nội dung chủ yếu như sau:</w:t>
      </w:r>
    </w:p>
    <w:p w:rsidR="00870F81" w:rsidRPr="00F05688" w:rsidRDefault="00870F81" w:rsidP="00855F04">
      <w:pPr>
        <w:pStyle w:val="Heading1"/>
        <w:spacing w:before="40" w:after="40"/>
        <w:ind w:firstLine="709"/>
        <w:jc w:val="both"/>
        <w:rPr>
          <w:sz w:val="28"/>
          <w:szCs w:val="28"/>
        </w:rPr>
      </w:pPr>
      <w:bookmarkStart w:id="0" w:name="_Toc495496953"/>
      <w:r w:rsidRPr="00F05688">
        <w:rPr>
          <w:sz w:val="28"/>
          <w:szCs w:val="28"/>
        </w:rPr>
        <w:t>1. Quan điểm</w:t>
      </w:r>
    </w:p>
    <w:p w:rsidR="00855F04" w:rsidRPr="00F05688" w:rsidRDefault="00855F04" w:rsidP="00855F04">
      <w:pPr>
        <w:spacing w:before="40" w:after="40"/>
        <w:ind w:firstLine="709"/>
        <w:jc w:val="both"/>
        <w:rPr>
          <w:sz w:val="28"/>
          <w:szCs w:val="28"/>
          <w:lang w:val="nl-NL" w:eastAsia="en-GB"/>
        </w:rPr>
      </w:pPr>
      <w:r w:rsidRPr="00F05688">
        <w:rPr>
          <w:sz w:val="28"/>
          <w:szCs w:val="28"/>
          <w:lang w:val="nl-NL" w:eastAsia="en-GB"/>
        </w:rPr>
        <w:t>- Xác định Chương trình “Mỗi xã một sản phẩm” là nhiệm vụ trọng tâm, lâu dài trong phát triển kinh tế nông thôn, thực hiện Chương trình xây dựng nông thôn mới của tỉnh; cấp ủy, chính quyền các cấp phải tập trung cao trong lãnh đạo, chỉ đạo, trong việc ưu tiên nguồn lực và các điều kiện để tập trung chỉ đạo thực hiện thắng lợi.</w:t>
      </w:r>
    </w:p>
    <w:p w:rsidR="00855F04" w:rsidRPr="00F05688" w:rsidRDefault="00855F04" w:rsidP="00855F04">
      <w:pPr>
        <w:spacing w:before="40" w:after="40"/>
        <w:ind w:firstLine="709"/>
        <w:jc w:val="both"/>
        <w:rPr>
          <w:sz w:val="28"/>
          <w:szCs w:val="28"/>
          <w:lang w:val="nl-NL" w:eastAsia="en-GB"/>
        </w:rPr>
      </w:pPr>
      <w:r w:rsidRPr="00F05688">
        <w:rPr>
          <w:sz w:val="28"/>
          <w:szCs w:val="28"/>
          <w:lang w:val="nl-NL" w:eastAsia="en-GB"/>
        </w:rPr>
        <w:t>- Phát triển sản phẩm OCOP phải xác định rõ người dân là chủ thể của quá trình thực hiện, thông qua Hợp tác xã, Doanh nghiệp vừa và nhỏ làm nền tảng tổ chức sản xuất; phát huy sự chủ động, tự tin, sáng tạo của cộng đồng, phát triển trên cơ sở tuân thủ nguyên tác thị trường, có định hướng, quản lý của nhà nước.</w:t>
      </w:r>
    </w:p>
    <w:p w:rsidR="00855F04" w:rsidRPr="00F05688" w:rsidRDefault="00855F04" w:rsidP="00855F04">
      <w:pPr>
        <w:spacing w:before="40" w:after="40"/>
        <w:ind w:firstLine="709"/>
        <w:jc w:val="both"/>
        <w:rPr>
          <w:b/>
          <w:sz w:val="28"/>
          <w:szCs w:val="28"/>
        </w:rPr>
      </w:pPr>
      <w:r w:rsidRPr="00F05688">
        <w:rPr>
          <w:sz w:val="28"/>
          <w:szCs w:val="28"/>
          <w:lang w:val="nl-NL" w:eastAsia="en-GB"/>
        </w:rPr>
        <w:t>- Nhà nước khuyến khích, hỗ trợ chủ yếu là theo kết quả đầu ra như là phần thưởng cho phát triển sản xuất hàng hóa theo chuỗi giá trị từ sản xuất - thu hoạch - chế biến - tiêu thụ; khơi dậy, cổ vũ tinh thần tự lực, sáng tạo khởi nghiệp trong các tầng lớp nhân dân.</w:t>
      </w:r>
    </w:p>
    <w:p w:rsidR="00870F81" w:rsidRPr="00F05688" w:rsidRDefault="00870F81" w:rsidP="00855F04">
      <w:pPr>
        <w:pStyle w:val="Heading1"/>
        <w:spacing w:before="40" w:after="40"/>
        <w:ind w:firstLine="709"/>
        <w:jc w:val="both"/>
        <w:rPr>
          <w:sz w:val="28"/>
          <w:szCs w:val="28"/>
        </w:rPr>
      </w:pPr>
      <w:r w:rsidRPr="00F05688">
        <w:rPr>
          <w:sz w:val="28"/>
          <w:szCs w:val="28"/>
        </w:rPr>
        <w:t>2. Mục tiêu</w:t>
      </w:r>
    </w:p>
    <w:p w:rsidR="00870F81" w:rsidRPr="00F05688" w:rsidRDefault="00870F81" w:rsidP="00855F04">
      <w:pPr>
        <w:spacing w:before="40" w:after="40"/>
        <w:ind w:firstLine="709"/>
        <w:jc w:val="both"/>
        <w:rPr>
          <w:b/>
          <w:i/>
          <w:sz w:val="28"/>
          <w:szCs w:val="28"/>
          <w:lang w:val="nl-NL"/>
        </w:rPr>
      </w:pPr>
      <w:r w:rsidRPr="00F05688">
        <w:rPr>
          <w:b/>
          <w:i/>
          <w:sz w:val="28"/>
          <w:szCs w:val="28"/>
          <w:lang w:val="nl-NL"/>
        </w:rPr>
        <w:t>2.1. Mục tiêu chung</w:t>
      </w:r>
      <w:r w:rsidR="00FF6CC3" w:rsidRPr="00F05688">
        <w:rPr>
          <w:b/>
          <w:i/>
          <w:sz w:val="28"/>
          <w:szCs w:val="28"/>
          <w:lang w:val="nl-NL"/>
        </w:rPr>
        <w:t>:</w:t>
      </w:r>
    </w:p>
    <w:p w:rsidR="00870F81" w:rsidRPr="00F05688" w:rsidRDefault="00870F81" w:rsidP="00855F04">
      <w:pPr>
        <w:spacing w:before="40" w:after="40"/>
        <w:ind w:firstLine="709"/>
        <w:jc w:val="both"/>
        <w:rPr>
          <w:b/>
          <w:sz w:val="28"/>
          <w:szCs w:val="28"/>
          <w:lang w:val="nl-NL"/>
        </w:rPr>
      </w:pPr>
      <w:r w:rsidRPr="00F05688">
        <w:rPr>
          <w:sz w:val="28"/>
          <w:szCs w:val="28"/>
          <w:lang w:val="nl-NL"/>
        </w:rPr>
        <w:t xml:space="preserve">- Chuyển dịch cơ cấu kinh tế, cơ cấu lao động nông thôn, góp phần thực hiện tái cơ cấu sản xuất nông nghiệp, ngành nghề nông thôn, nâng cao thu nhập, đời </w:t>
      </w:r>
      <w:r w:rsidRPr="00F05688">
        <w:rPr>
          <w:sz w:val="28"/>
          <w:szCs w:val="28"/>
          <w:lang w:val="nl-NL"/>
        </w:rPr>
        <w:lastRenderedPageBreak/>
        <w:t>sống cho nhân dân, làm sống lại các giá trị truyền thống của địa phương, xây dựng thành công nông thôn mới, trên cơ sở tạo ra sản phẩm tốt, có nhãn mác, thương hiệu, được cấp chứng nhận OCOP.</w:t>
      </w:r>
    </w:p>
    <w:p w:rsidR="00870F81" w:rsidRPr="00F05688" w:rsidRDefault="00870F81" w:rsidP="00855F04">
      <w:pPr>
        <w:spacing w:before="40" w:after="40"/>
        <w:ind w:firstLine="709"/>
        <w:jc w:val="both"/>
        <w:rPr>
          <w:b/>
          <w:sz w:val="28"/>
          <w:szCs w:val="28"/>
          <w:lang w:val="nl-NL"/>
        </w:rPr>
      </w:pPr>
      <w:r w:rsidRPr="00F05688">
        <w:rPr>
          <w:sz w:val="28"/>
          <w:szCs w:val="28"/>
          <w:lang w:val="nl-NL"/>
        </w:rPr>
        <w:t xml:space="preserve">- Phát triển các hình thức tổ chức sản xuất theo hướng cộng đồng với sự tự nguyện tham gia của người dân để khai thác các tiềm năng, lợi thế thành các sản phẩm đạt tiêu chuẩn chất lượng, có khả năng cạnh tranh trên thị trường. </w:t>
      </w:r>
    </w:p>
    <w:p w:rsidR="00870F81" w:rsidRPr="00F05688" w:rsidRDefault="00870F81" w:rsidP="00855F04">
      <w:pPr>
        <w:spacing w:before="40" w:after="40"/>
        <w:ind w:firstLine="709"/>
        <w:jc w:val="both"/>
        <w:rPr>
          <w:sz w:val="28"/>
          <w:szCs w:val="28"/>
          <w:lang w:val="nl-NL"/>
        </w:rPr>
      </w:pPr>
      <w:r w:rsidRPr="00F05688">
        <w:rPr>
          <w:sz w:val="28"/>
          <w:szCs w:val="28"/>
          <w:lang w:val="nl-NL"/>
        </w:rPr>
        <w:t>- Góp phần hiện đại hóa nông nghiệp, công nghiệp hóa nông thôn, thương mại hóa sản phẩm, phát triển xã hội nông thôn bền vững.</w:t>
      </w:r>
    </w:p>
    <w:p w:rsidR="00870F81" w:rsidRPr="00F05688" w:rsidRDefault="00870F81" w:rsidP="00855F04">
      <w:pPr>
        <w:spacing w:before="40" w:after="40"/>
        <w:ind w:firstLine="709"/>
        <w:jc w:val="both"/>
        <w:rPr>
          <w:b/>
          <w:i/>
          <w:sz w:val="28"/>
          <w:szCs w:val="28"/>
          <w:lang w:val="nl-NL"/>
        </w:rPr>
      </w:pPr>
      <w:r w:rsidRPr="00F05688">
        <w:rPr>
          <w:b/>
          <w:i/>
          <w:sz w:val="28"/>
          <w:szCs w:val="28"/>
          <w:lang w:val="nl-NL"/>
        </w:rPr>
        <w:t>2.2. Mục tiêu cụ thể đến năm 2020</w:t>
      </w:r>
      <w:r w:rsidR="00FF6CC3" w:rsidRPr="00F05688">
        <w:rPr>
          <w:b/>
          <w:i/>
          <w:sz w:val="28"/>
          <w:szCs w:val="28"/>
          <w:lang w:val="nl-NL"/>
        </w:rPr>
        <w:t>:</w:t>
      </w:r>
    </w:p>
    <w:p w:rsidR="00870F81" w:rsidRPr="00F05688" w:rsidRDefault="00870F81" w:rsidP="00855F04">
      <w:pPr>
        <w:spacing w:before="40" w:after="40"/>
        <w:ind w:firstLine="709"/>
        <w:jc w:val="both"/>
        <w:rPr>
          <w:sz w:val="28"/>
          <w:szCs w:val="28"/>
        </w:rPr>
      </w:pPr>
      <w:r w:rsidRPr="00F05688">
        <w:rPr>
          <w:sz w:val="28"/>
          <w:szCs w:val="28"/>
        </w:rPr>
        <w:t>a) Xây dựng hoàn chỉnh bộ máy quản lý, điều hành “Chương trình Mỗi xã một sản phẩm” từ tỉnh đến huyện, xã đảm bảo điều hành hoạt động thông suốt, hiệu quả.</w:t>
      </w:r>
    </w:p>
    <w:p w:rsidR="00870F81" w:rsidRPr="00F05688" w:rsidRDefault="00870F81" w:rsidP="00855F04">
      <w:pPr>
        <w:spacing w:before="40" w:after="40"/>
        <w:ind w:firstLine="709"/>
        <w:jc w:val="both"/>
        <w:rPr>
          <w:sz w:val="28"/>
          <w:szCs w:val="28"/>
        </w:rPr>
      </w:pPr>
      <w:r w:rsidRPr="00F05688">
        <w:rPr>
          <w:sz w:val="28"/>
          <w:szCs w:val="28"/>
        </w:rPr>
        <w:t>b) Ban hành và áp dụng chính sách riêng của tỉnh để hỗ trợ thực hiện Chương trình một cách đồng bộ, hiệu quả.</w:t>
      </w:r>
    </w:p>
    <w:p w:rsidR="00855F04" w:rsidRPr="00F05688" w:rsidRDefault="00855F04" w:rsidP="00855F04">
      <w:pPr>
        <w:spacing w:before="40" w:after="40"/>
        <w:ind w:firstLine="709"/>
        <w:jc w:val="both"/>
        <w:rPr>
          <w:sz w:val="28"/>
          <w:szCs w:val="28"/>
        </w:rPr>
      </w:pPr>
      <w:r w:rsidRPr="00F05688">
        <w:rPr>
          <w:sz w:val="28"/>
          <w:szCs w:val="28"/>
        </w:rPr>
        <w:t>c) Phát triển sản phẩm: Có tối thiểu 100 sản phẩm, dịch vụ được chứng nhận đạt chuẩn OCOP, cụ thể:</w:t>
      </w:r>
    </w:p>
    <w:p w:rsidR="00855F04" w:rsidRPr="00F05688" w:rsidRDefault="00855F04" w:rsidP="00855F04">
      <w:pPr>
        <w:spacing w:before="40" w:after="40"/>
        <w:ind w:firstLine="709"/>
        <w:jc w:val="both"/>
        <w:rPr>
          <w:spacing w:val="-4"/>
          <w:sz w:val="28"/>
          <w:szCs w:val="28"/>
        </w:rPr>
      </w:pPr>
      <w:r w:rsidRPr="00F05688">
        <w:rPr>
          <w:spacing w:val="-4"/>
          <w:sz w:val="28"/>
          <w:szCs w:val="28"/>
        </w:rPr>
        <w:t>+ Hoàn thiện tối thiểu 70 sản phẩm, dịch vụ nông thôn hiện có.</w:t>
      </w:r>
    </w:p>
    <w:p w:rsidR="00855F04" w:rsidRPr="00F05688" w:rsidRDefault="00855F04" w:rsidP="00855F04">
      <w:pPr>
        <w:spacing w:before="40" w:after="40"/>
        <w:ind w:firstLine="709"/>
        <w:jc w:val="both"/>
        <w:rPr>
          <w:spacing w:val="-4"/>
          <w:sz w:val="28"/>
          <w:szCs w:val="28"/>
        </w:rPr>
      </w:pPr>
      <w:r w:rsidRPr="00F05688">
        <w:rPr>
          <w:sz w:val="28"/>
          <w:szCs w:val="28"/>
        </w:rPr>
        <w:t>+ Phát triển mới khoảng 30 sản phẩm được chứng nhận đạt chuẩn sản phẩm OCOP</w:t>
      </w:r>
      <w:r w:rsidRPr="00F05688">
        <w:rPr>
          <w:spacing w:val="-4"/>
          <w:sz w:val="28"/>
          <w:szCs w:val="28"/>
        </w:rPr>
        <w:t>.</w:t>
      </w:r>
    </w:p>
    <w:p w:rsidR="00855F04" w:rsidRPr="00F05688" w:rsidRDefault="00855F04" w:rsidP="00855F04">
      <w:pPr>
        <w:spacing w:before="40" w:after="40"/>
        <w:ind w:firstLine="709"/>
        <w:jc w:val="both"/>
        <w:rPr>
          <w:sz w:val="28"/>
          <w:szCs w:val="28"/>
        </w:rPr>
      </w:pPr>
      <w:r w:rsidRPr="00F05688">
        <w:rPr>
          <w:sz w:val="28"/>
          <w:szCs w:val="28"/>
        </w:rPr>
        <w:t>Trong đó: Chứng nhận khoảng 10 sản phẩm OCOP đạt hạng 5 sao; phát triển 2- 3 làng văn hóa du lịch đạt tiêu chuẩn làng du lịch từ 3-5 sao.</w:t>
      </w:r>
    </w:p>
    <w:p w:rsidR="00870F81" w:rsidRPr="00F05688" w:rsidRDefault="00870F81" w:rsidP="00855F04">
      <w:pPr>
        <w:spacing w:before="40" w:after="40"/>
        <w:ind w:firstLine="709"/>
        <w:jc w:val="both"/>
        <w:rPr>
          <w:sz w:val="28"/>
          <w:szCs w:val="28"/>
        </w:rPr>
      </w:pPr>
      <w:r w:rsidRPr="00F05688">
        <w:rPr>
          <w:sz w:val="28"/>
          <w:szCs w:val="28"/>
        </w:rPr>
        <w:t xml:space="preserve">d) Phát triển các tổ chức kinh tế: </w:t>
      </w:r>
    </w:p>
    <w:p w:rsidR="00855F04" w:rsidRPr="00F05688" w:rsidRDefault="00855F04" w:rsidP="00855F04">
      <w:pPr>
        <w:spacing w:before="40" w:after="40"/>
        <w:ind w:firstLine="709"/>
        <w:jc w:val="both"/>
        <w:rPr>
          <w:sz w:val="28"/>
          <w:szCs w:val="28"/>
        </w:rPr>
      </w:pPr>
      <w:r w:rsidRPr="00F05688">
        <w:rPr>
          <w:sz w:val="28"/>
          <w:szCs w:val="28"/>
        </w:rPr>
        <w:t>- Củng cố, nâng cấp 60 tổ chức kinh tế sản xuất, kinh doanh sản phẩm, dịch vụ hiện có thực hiện Chương trình OCOP.</w:t>
      </w:r>
    </w:p>
    <w:p w:rsidR="00870F81" w:rsidRPr="00F05688" w:rsidRDefault="00870F81" w:rsidP="00855F04">
      <w:pPr>
        <w:spacing w:before="40" w:after="40"/>
        <w:ind w:firstLine="709"/>
        <w:jc w:val="both"/>
        <w:rPr>
          <w:sz w:val="28"/>
          <w:szCs w:val="28"/>
        </w:rPr>
      </w:pPr>
      <w:r w:rsidRPr="00F05688">
        <w:rPr>
          <w:sz w:val="28"/>
          <w:szCs w:val="28"/>
        </w:rPr>
        <w:t>- Phát triển mới khoảng 30 tổ chức kinh tế tham gia Chương trình OCOP.</w:t>
      </w:r>
    </w:p>
    <w:p w:rsidR="00870F81" w:rsidRPr="00F05688" w:rsidRDefault="00870F81" w:rsidP="00855F04">
      <w:pPr>
        <w:spacing w:before="40" w:after="40"/>
        <w:ind w:firstLine="709"/>
        <w:jc w:val="both"/>
        <w:rPr>
          <w:sz w:val="28"/>
          <w:szCs w:val="28"/>
        </w:rPr>
      </w:pPr>
      <w:r w:rsidRPr="00F05688">
        <w:rPr>
          <w:spacing w:val="-4"/>
          <w:sz w:val="28"/>
          <w:szCs w:val="28"/>
        </w:rPr>
        <w:t>e) Đào tạo, tập huấn kiến thức chuyên môn quản lý sản xuất, kinh doanh cho</w:t>
      </w:r>
      <w:r w:rsidRPr="00F05688">
        <w:rPr>
          <w:sz w:val="28"/>
          <w:szCs w:val="28"/>
        </w:rPr>
        <w:t>:</w:t>
      </w:r>
    </w:p>
    <w:p w:rsidR="00870F81" w:rsidRPr="00F05688" w:rsidRDefault="00870F81" w:rsidP="00855F04">
      <w:pPr>
        <w:spacing w:before="40" w:after="40"/>
        <w:ind w:firstLine="709"/>
        <w:jc w:val="both"/>
        <w:rPr>
          <w:sz w:val="28"/>
          <w:szCs w:val="28"/>
        </w:rPr>
      </w:pPr>
      <w:r w:rsidRPr="00F05688">
        <w:rPr>
          <w:sz w:val="28"/>
          <w:szCs w:val="28"/>
        </w:rPr>
        <w:t xml:space="preserve">- Đào tạo100 cán bộ quản lý nhà nước cấp tỉnh và huyện để thực hiện chương trình. </w:t>
      </w:r>
    </w:p>
    <w:p w:rsidR="00870F81" w:rsidRPr="00F05688" w:rsidRDefault="00870F81" w:rsidP="00855F04">
      <w:pPr>
        <w:spacing w:before="40" w:after="40"/>
        <w:ind w:firstLine="709"/>
        <w:jc w:val="both"/>
        <w:rPr>
          <w:sz w:val="28"/>
          <w:szCs w:val="28"/>
        </w:rPr>
      </w:pPr>
      <w:r w:rsidRPr="00F05688">
        <w:rPr>
          <w:sz w:val="28"/>
          <w:szCs w:val="28"/>
        </w:rPr>
        <w:t>- 100% lãnh đạo doanh nghiệp, hợp tác xã, chủ hộ sản xuất có đăng ký kinh doanh tham gia Chương trình OCOP được đào tạo chuyên môn quản lý sản xuất, quản trị kinh doanh.</w:t>
      </w:r>
    </w:p>
    <w:p w:rsidR="00870F81" w:rsidRPr="00F05688" w:rsidRDefault="00870F81" w:rsidP="00855F04">
      <w:pPr>
        <w:spacing w:before="40" w:after="40"/>
        <w:ind w:firstLine="709"/>
        <w:jc w:val="both"/>
        <w:rPr>
          <w:sz w:val="28"/>
          <w:szCs w:val="28"/>
        </w:rPr>
      </w:pPr>
      <w:r w:rsidRPr="00F05688">
        <w:rPr>
          <w:sz w:val="28"/>
          <w:szCs w:val="28"/>
        </w:rPr>
        <w:t>- 100% cán bộ lãnh đạo UBND các xã và cán bộ phụ trách NTM xã được tập huấn về quản lý OCOP.</w:t>
      </w:r>
      <w:r w:rsidRPr="00F05688">
        <w:rPr>
          <w:sz w:val="28"/>
          <w:szCs w:val="28"/>
        </w:rPr>
        <w:tab/>
      </w:r>
    </w:p>
    <w:p w:rsidR="00870F81" w:rsidRPr="00F05688" w:rsidRDefault="00870F81" w:rsidP="00855F04">
      <w:pPr>
        <w:spacing w:before="40" w:after="40"/>
        <w:ind w:firstLine="709"/>
        <w:jc w:val="both"/>
        <w:rPr>
          <w:b/>
          <w:i/>
          <w:sz w:val="28"/>
          <w:szCs w:val="28"/>
          <w:lang w:val="nl-NL"/>
        </w:rPr>
      </w:pPr>
      <w:r w:rsidRPr="00F05688">
        <w:rPr>
          <w:b/>
          <w:i/>
          <w:sz w:val="28"/>
          <w:szCs w:val="28"/>
          <w:lang w:val="nl-NL"/>
        </w:rPr>
        <w:t>2.3. Định hướng đến năm 2030</w:t>
      </w:r>
      <w:r w:rsidR="00FF6CC3" w:rsidRPr="00F05688">
        <w:rPr>
          <w:b/>
          <w:i/>
          <w:sz w:val="28"/>
          <w:szCs w:val="28"/>
          <w:lang w:val="nl-NL"/>
        </w:rPr>
        <w:t>:</w:t>
      </w:r>
    </w:p>
    <w:p w:rsidR="00870F81" w:rsidRPr="00F05688" w:rsidRDefault="00870F81" w:rsidP="00855F04">
      <w:pPr>
        <w:spacing w:before="40" w:after="40"/>
        <w:ind w:firstLine="709"/>
        <w:jc w:val="both"/>
        <w:rPr>
          <w:sz w:val="28"/>
          <w:szCs w:val="28"/>
          <w:lang w:val="nl-NL"/>
        </w:rPr>
      </w:pPr>
      <w:r w:rsidRPr="00F05688">
        <w:rPr>
          <w:sz w:val="28"/>
          <w:szCs w:val="28"/>
          <w:lang w:val="nl-NL"/>
        </w:rPr>
        <w:t>- Trên cơ sở kết quả đã đạt được của giai đoạn 2018-2020, tiếp tục củng cố, nâng cao chất lượng, mở rộng quy mô và thị trường tiêu thụ hướng đến xuất khẩu.</w:t>
      </w:r>
    </w:p>
    <w:p w:rsidR="00870F81" w:rsidRPr="00F05688" w:rsidRDefault="00870F81" w:rsidP="00855F04">
      <w:pPr>
        <w:spacing w:before="40" w:after="40"/>
        <w:ind w:firstLine="709"/>
        <w:jc w:val="both"/>
        <w:rPr>
          <w:sz w:val="28"/>
          <w:szCs w:val="28"/>
          <w:lang w:val="nl-NL"/>
        </w:rPr>
      </w:pPr>
      <w:r w:rsidRPr="00F05688">
        <w:rPr>
          <w:sz w:val="28"/>
          <w:szCs w:val="28"/>
          <w:lang w:val="nl-NL"/>
        </w:rPr>
        <w:t>- Đảm bảo cho chu trình được vận hành một cách tự động, tự giác trở thành một phong trào thi đua khởi nghiệp mạnh mẽ.</w:t>
      </w:r>
    </w:p>
    <w:p w:rsidR="00870F81" w:rsidRPr="00F05688" w:rsidRDefault="00870F81" w:rsidP="00855F04">
      <w:pPr>
        <w:spacing w:before="40" w:after="40"/>
        <w:ind w:firstLine="709"/>
        <w:jc w:val="both"/>
        <w:rPr>
          <w:spacing w:val="-4"/>
          <w:sz w:val="28"/>
          <w:szCs w:val="28"/>
          <w:lang w:val="nl-NL"/>
        </w:rPr>
      </w:pPr>
      <w:r w:rsidRPr="00F05688">
        <w:rPr>
          <w:spacing w:val="-4"/>
          <w:sz w:val="28"/>
          <w:szCs w:val="28"/>
          <w:lang w:val="nl-NL"/>
        </w:rPr>
        <w:t>- Có đội ngũ cán bộ, chuyên gia được chuyên nghiệp hóa, hoạt động hiệu quả.</w:t>
      </w:r>
    </w:p>
    <w:p w:rsidR="00870F81" w:rsidRPr="00F05688" w:rsidRDefault="00870F81" w:rsidP="00855F04">
      <w:pPr>
        <w:spacing w:before="40" w:after="40"/>
        <w:ind w:firstLine="709"/>
        <w:jc w:val="both"/>
        <w:rPr>
          <w:sz w:val="28"/>
          <w:szCs w:val="28"/>
          <w:lang w:val="nl-NL"/>
        </w:rPr>
      </w:pPr>
      <w:r w:rsidRPr="00F05688">
        <w:rPr>
          <w:sz w:val="28"/>
          <w:szCs w:val="28"/>
          <w:lang w:val="nl-NL"/>
        </w:rPr>
        <w:t>- Hàng năm mỗi huyện có ít nhất 2 ý tưởng sản phẩm được hỗ trợ theo Chu trình chuẩn đã ban hành, thành phố Hà Tĩnh và Thị xã Kỳ Anh có ít nhất 01 ý tưởng sản phẩm được hỗ trợ theo Chu trình chuẩn đã ban hành.</w:t>
      </w:r>
    </w:p>
    <w:p w:rsidR="00870F81" w:rsidRPr="00F05688" w:rsidRDefault="00870F81" w:rsidP="00855F04">
      <w:pPr>
        <w:pStyle w:val="Heading1"/>
        <w:spacing w:before="40" w:after="40"/>
        <w:ind w:firstLine="709"/>
        <w:jc w:val="both"/>
        <w:rPr>
          <w:sz w:val="28"/>
          <w:szCs w:val="28"/>
        </w:rPr>
      </w:pPr>
      <w:r w:rsidRPr="00F05688">
        <w:rPr>
          <w:sz w:val="28"/>
          <w:szCs w:val="28"/>
        </w:rPr>
        <w:lastRenderedPageBreak/>
        <w:t>3. Phạm vi, đối tượng, phương pháp tiếp cận và nguyên tắc thực hiện</w:t>
      </w:r>
    </w:p>
    <w:p w:rsidR="00870F81" w:rsidRPr="00F05688" w:rsidRDefault="00870F81" w:rsidP="00855F04">
      <w:pPr>
        <w:spacing w:before="40" w:after="40"/>
        <w:ind w:firstLine="709"/>
        <w:jc w:val="both"/>
        <w:rPr>
          <w:b/>
          <w:i/>
          <w:sz w:val="28"/>
          <w:szCs w:val="28"/>
        </w:rPr>
      </w:pPr>
      <w:r w:rsidRPr="00F05688">
        <w:rPr>
          <w:b/>
          <w:i/>
          <w:sz w:val="28"/>
          <w:szCs w:val="28"/>
        </w:rPr>
        <w:t xml:space="preserve">3.1. Phạm vi: </w:t>
      </w:r>
    </w:p>
    <w:p w:rsidR="00870F81" w:rsidRPr="00F05688" w:rsidRDefault="00870F81" w:rsidP="00855F04">
      <w:pPr>
        <w:spacing w:before="40" w:after="40"/>
        <w:ind w:firstLine="709"/>
        <w:jc w:val="both"/>
        <w:rPr>
          <w:sz w:val="28"/>
          <w:szCs w:val="28"/>
        </w:rPr>
      </w:pPr>
      <w:r w:rsidRPr="00F05688">
        <w:rPr>
          <w:sz w:val="28"/>
          <w:szCs w:val="28"/>
        </w:rPr>
        <w:t>- Phạm vi không gian: Đề án Mỗi xã một sản phẩm được triển khai ở toàn bộ khu vực nông thôn, khuyến khích thực hiện Chương trình cả ở khu vực đô thị (phường, thị trấn).</w:t>
      </w:r>
    </w:p>
    <w:p w:rsidR="00870F81" w:rsidRPr="00F05688" w:rsidRDefault="00870F81" w:rsidP="00855F04">
      <w:pPr>
        <w:spacing w:before="40" w:after="40"/>
        <w:ind w:firstLine="709"/>
        <w:jc w:val="both"/>
        <w:rPr>
          <w:sz w:val="28"/>
          <w:szCs w:val="28"/>
        </w:rPr>
      </w:pPr>
      <w:r w:rsidRPr="00F05688">
        <w:rPr>
          <w:sz w:val="28"/>
          <w:szCs w:val="28"/>
        </w:rPr>
        <w:t>- Phạm vi thời gian: Đề án Mỗi xã một sản phẩm được triển khai thực hiện từ năm 2018 đến năm 2020 và định hướng đến năm 2030.</w:t>
      </w:r>
    </w:p>
    <w:p w:rsidR="00870F81" w:rsidRPr="00F05688" w:rsidRDefault="00870F81" w:rsidP="00855F04">
      <w:pPr>
        <w:spacing w:before="40" w:after="40"/>
        <w:ind w:firstLine="709"/>
        <w:jc w:val="both"/>
        <w:rPr>
          <w:b/>
          <w:i/>
          <w:sz w:val="28"/>
          <w:szCs w:val="28"/>
        </w:rPr>
      </w:pPr>
      <w:r w:rsidRPr="00F05688">
        <w:rPr>
          <w:b/>
          <w:i/>
          <w:sz w:val="28"/>
          <w:szCs w:val="28"/>
        </w:rPr>
        <w:t>3.2. Đối tượng tham gia OCOP</w:t>
      </w:r>
      <w:r w:rsidR="00FF6CC3" w:rsidRPr="00F05688">
        <w:rPr>
          <w:b/>
          <w:i/>
          <w:sz w:val="28"/>
          <w:szCs w:val="28"/>
        </w:rPr>
        <w:t>:</w:t>
      </w:r>
    </w:p>
    <w:p w:rsidR="00855F04" w:rsidRPr="00F05688" w:rsidRDefault="00855F04" w:rsidP="00855F04">
      <w:pPr>
        <w:spacing w:before="40" w:after="40"/>
        <w:ind w:firstLine="709"/>
        <w:jc w:val="both"/>
        <w:rPr>
          <w:sz w:val="28"/>
          <w:szCs w:val="28"/>
        </w:rPr>
      </w:pPr>
      <w:r w:rsidRPr="00F05688">
        <w:rPr>
          <w:sz w:val="28"/>
          <w:szCs w:val="28"/>
        </w:rPr>
        <w:t>- Sản phẩm: Các sản phẩm hàng hóa, dịch vụ có nguồn gốc từ địa phương hoặc được thuần hóa, ưu tiên đặc sản, sản phẩm truyền thống địa phương (công nghệ có nguồn gốc và nguyên liệu ở địa phương). Nếu không phải đặc sản địa phương, thì cần: Sử dụng ít nhất 50% nguyên liệu ở địa phương (có thể sử dụng nguyên liệu từ các địa phương khác đảm bảo sự bền vững), do các thành viên/chủ sở hữu/cộng đồng địa phương cung ứng; có tính độc đáo (mang đặc trung của vùng miền, địa phương); có gia tăng giá trị và không ảnh hưởng xấu đến môi trường nhằm phát triển bền vững.</w:t>
      </w:r>
    </w:p>
    <w:p w:rsidR="00870F81" w:rsidRPr="00F05688" w:rsidRDefault="00870F81" w:rsidP="00855F04">
      <w:pPr>
        <w:spacing w:before="40" w:after="40"/>
        <w:ind w:firstLine="709"/>
        <w:jc w:val="both"/>
        <w:rPr>
          <w:sz w:val="28"/>
          <w:szCs w:val="28"/>
        </w:rPr>
      </w:pPr>
      <w:r w:rsidRPr="00F05688">
        <w:rPr>
          <w:sz w:val="28"/>
          <w:szCs w:val="28"/>
        </w:rPr>
        <w:t>Sản phẩm dịch vụ tại địa phương, dựa trên thế mạnh về vùng miền, phát huy lợi thế văn hóa, danh thắng, môi trường địa phương.</w:t>
      </w:r>
    </w:p>
    <w:p w:rsidR="00870F81" w:rsidRPr="00F05688" w:rsidRDefault="00870F81" w:rsidP="00855F04">
      <w:pPr>
        <w:spacing w:before="40" w:after="40"/>
        <w:ind w:firstLine="709"/>
        <w:jc w:val="both"/>
        <w:rPr>
          <w:sz w:val="28"/>
          <w:szCs w:val="28"/>
        </w:rPr>
      </w:pPr>
      <w:r w:rsidRPr="00F05688">
        <w:rPr>
          <w:sz w:val="28"/>
          <w:szCs w:val="28"/>
        </w:rPr>
        <w:t>- Chủ thể: Các doanh nghiệp nhỏ và vừa, hợp tác xã, tổ hợp tác, các hộ sản xuất có đăng ký kinh doanh sử dụng ít nhất 50% lao động địa phương</w:t>
      </w:r>
    </w:p>
    <w:p w:rsidR="00870F81" w:rsidRPr="00F05688" w:rsidRDefault="00870F81" w:rsidP="00855F04">
      <w:pPr>
        <w:spacing w:before="40" w:after="40"/>
        <w:ind w:firstLine="709"/>
        <w:jc w:val="both"/>
        <w:rPr>
          <w:b/>
          <w:i/>
          <w:sz w:val="28"/>
          <w:szCs w:val="28"/>
        </w:rPr>
      </w:pPr>
      <w:r w:rsidRPr="00F05688">
        <w:rPr>
          <w:b/>
          <w:i/>
          <w:sz w:val="28"/>
          <w:szCs w:val="28"/>
        </w:rPr>
        <w:t>3.4. Phương pháp tiếp cận</w:t>
      </w:r>
      <w:r w:rsidR="00FF6CC3" w:rsidRPr="00F05688">
        <w:rPr>
          <w:b/>
          <w:i/>
          <w:sz w:val="28"/>
          <w:szCs w:val="28"/>
        </w:rPr>
        <w:t>:</w:t>
      </w:r>
    </w:p>
    <w:p w:rsidR="00870F81" w:rsidRPr="00F05688" w:rsidRDefault="00870F81" w:rsidP="00855F04">
      <w:pPr>
        <w:spacing w:before="40" w:after="40"/>
        <w:ind w:firstLine="709"/>
        <w:jc w:val="both"/>
        <w:rPr>
          <w:sz w:val="28"/>
          <w:szCs w:val="28"/>
        </w:rPr>
      </w:pPr>
      <w:r w:rsidRPr="00F05688">
        <w:rPr>
          <w:sz w:val="28"/>
          <w:szCs w:val="28"/>
        </w:rPr>
        <w:t>- Lấy sản phẩm hoàn thiện gắn kết với thị trường làm trọng tâm;</w:t>
      </w:r>
    </w:p>
    <w:p w:rsidR="00855F04" w:rsidRPr="00F05688" w:rsidRDefault="00855F04" w:rsidP="00855F04">
      <w:pPr>
        <w:spacing w:before="40" w:after="40"/>
        <w:ind w:firstLine="709"/>
        <w:jc w:val="both"/>
        <w:rPr>
          <w:sz w:val="28"/>
          <w:szCs w:val="28"/>
        </w:rPr>
      </w:pPr>
      <w:r w:rsidRPr="00F05688">
        <w:rPr>
          <w:sz w:val="28"/>
          <w:szCs w:val="28"/>
        </w:rPr>
        <w:t>- Cộng đồng là người đề xuất, chủ động bàn bạc và triển khai toàn bộ quá trình, với sự hỗ trợ của các bên còn lại (gồm nhà nước, nhà doanh nghiệp, nhà khoa học và các nhà khác).</w:t>
      </w:r>
    </w:p>
    <w:p w:rsidR="00870F81" w:rsidRPr="00F05688" w:rsidRDefault="00870F81" w:rsidP="00855F04">
      <w:pPr>
        <w:spacing w:before="40" w:after="40"/>
        <w:ind w:firstLine="709"/>
        <w:jc w:val="both"/>
        <w:rPr>
          <w:sz w:val="28"/>
          <w:szCs w:val="28"/>
        </w:rPr>
      </w:pPr>
      <w:r w:rsidRPr="00F05688">
        <w:rPr>
          <w:b/>
          <w:i/>
          <w:sz w:val="28"/>
          <w:szCs w:val="28"/>
        </w:rPr>
        <w:t>3.5. Nguyên tắc thực hiện:</w:t>
      </w:r>
      <w:r w:rsidRPr="00F05688">
        <w:rPr>
          <w:sz w:val="28"/>
          <w:szCs w:val="28"/>
        </w:rPr>
        <w:t xml:space="preserve">Tuân thủ 3 nguyên tắc cơ bản, đó là: </w:t>
      </w:r>
    </w:p>
    <w:p w:rsidR="00870F81" w:rsidRPr="00F05688" w:rsidRDefault="00870F81" w:rsidP="00855F04">
      <w:pPr>
        <w:spacing w:before="40" w:after="40"/>
        <w:ind w:firstLine="709"/>
        <w:jc w:val="both"/>
        <w:rPr>
          <w:sz w:val="28"/>
          <w:szCs w:val="28"/>
        </w:rPr>
      </w:pPr>
      <w:r w:rsidRPr="00F05688">
        <w:rPr>
          <w:sz w:val="28"/>
          <w:szCs w:val="28"/>
        </w:rPr>
        <w:t>- Hành động địa phương, hướng đến toàn cầu</w:t>
      </w:r>
      <w:r w:rsidR="00855F04" w:rsidRPr="00F05688">
        <w:rPr>
          <w:sz w:val="28"/>
          <w:szCs w:val="28"/>
        </w:rPr>
        <w:t>.</w:t>
      </w:r>
    </w:p>
    <w:p w:rsidR="00870F81" w:rsidRPr="00F05688" w:rsidRDefault="00870F81" w:rsidP="00855F04">
      <w:pPr>
        <w:spacing w:before="40" w:after="40"/>
        <w:ind w:firstLine="709"/>
        <w:jc w:val="both"/>
        <w:rPr>
          <w:sz w:val="28"/>
          <w:szCs w:val="28"/>
        </w:rPr>
      </w:pPr>
      <w:r w:rsidRPr="00F05688">
        <w:rPr>
          <w:sz w:val="28"/>
          <w:szCs w:val="28"/>
        </w:rPr>
        <w:t>- Tự lực, tự tin và sáng tạo.</w:t>
      </w:r>
    </w:p>
    <w:p w:rsidR="00870F81" w:rsidRPr="00F05688" w:rsidRDefault="00870F81" w:rsidP="00855F04">
      <w:pPr>
        <w:spacing w:before="40" w:after="40"/>
        <w:ind w:firstLine="709"/>
        <w:jc w:val="both"/>
        <w:rPr>
          <w:sz w:val="28"/>
          <w:szCs w:val="28"/>
        </w:rPr>
      </w:pPr>
      <w:r w:rsidRPr="00F05688">
        <w:rPr>
          <w:spacing w:val="-4"/>
          <w:sz w:val="28"/>
          <w:szCs w:val="28"/>
        </w:rPr>
        <w:t>- Phát triển nguồn nhân lực.</w:t>
      </w:r>
    </w:p>
    <w:p w:rsidR="00870F81" w:rsidRPr="00F05688" w:rsidRDefault="00870F81" w:rsidP="00855F04">
      <w:pPr>
        <w:shd w:val="clear" w:color="auto" w:fill="FFFFFF"/>
        <w:spacing w:before="40" w:after="40"/>
        <w:ind w:firstLine="709"/>
        <w:jc w:val="both"/>
        <w:rPr>
          <w:b/>
          <w:sz w:val="28"/>
          <w:szCs w:val="28"/>
        </w:rPr>
      </w:pPr>
      <w:r w:rsidRPr="00F05688">
        <w:rPr>
          <w:b/>
          <w:sz w:val="28"/>
          <w:szCs w:val="28"/>
        </w:rPr>
        <w:t>4. Nội dung hoạt động chủ yếu của Đề án</w:t>
      </w:r>
    </w:p>
    <w:p w:rsidR="00870F81" w:rsidRPr="00F05688" w:rsidRDefault="00870F81" w:rsidP="00855F04">
      <w:pPr>
        <w:shd w:val="clear" w:color="auto" w:fill="FFFFFF"/>
        <w:spacing w:before="40" w:after="40"/>
        <w:ind w:firstLine="709"/>
        <w:jc w:val="both"/>
        <w:rPr>
          <w:b/>
          <w:i/>
          <w:sz w:val="28"/>
          <w:szCs w:val="28"/>
        </w:rPr>
      </w:pPr>
      <w:r w:rsidRPr="00F05688">
        <w:rPr>
          <w:b/>
          <w:i/>
          <w:sz w:val="28"/>
          <w:szCs w:val="28"/>
        </w:rPr>
        <w:t>4.1. Chuẩn bị triển khai thực hiện</w:t>
      </w:r>
      <w:r w:rsidR="00FF6CC3" w:rsidRPr="00F05688">
        <w:rPr>
          <w:b/>
          <w:i/>
          <w:sz w:val="28"/>
          <w:szCs w:val="28"/>
        </w:rPr>
        <w:t>:</w:t>
      </w:r>
    </w:p>
    <w:p w:rsidR="00870F81" w:rsidRPr="00F05688" w:rsidRDefault="00870F81" w:rsidP="00855F04">
      <w:pPr>
        <w:spacing w:before="40" w:after="40"/>
        <w:ind w:firstLine="709"/>
        <w:jc w:val="both"/>
        <w:rPr>
          <w:sz w:val="28"/>
          <w:szCs w:val="28"/>
          <w:lang w:val="vi-VN"/>
        </w:rPr>
      </w:pPr>
      <w:r w:rsidRPr="00F05688">
        <w:rPr>
          <w:sz w:val="28"/>
          <w:szCs w:val="28"/>
          <w:lang w:val="vi-VN"/>
        </w:rPr>
        <w:t xml:space="preserve">- Tổ chức hội nghị </w:t>
      </w:r>
      <w:r w:rsidRPr="00F05688">
        <w:rPr>
          <w:sz w:val="28"/>
          <w:szCs w:val="28"/>
        </w:rPr>
        <w:t>triển khai Đề án</w:t>
      </w:r>
      <w:r w:rsidRPr="00F05688">
        <w:rPr>
          <w:sz w:val="28"/>
          <w:szCs w:val="28"/>
          <w:lang w:val="vi-VN"/>
        </w:rPr>
        <w:t xml:space="preserve"> OCOP </w:t>
      </w:r>
      <w:r w:rsidRPr="00F05688">
        <w:rPr>
          <w:sz w:val="28"/>
          <w:szCs w:val="28"/>
        </w:rPr>
        <w:t>Hà Tĩnh, giai đoạn 2018-2020, định hướng đến 2030</w:t>
      </w:r>
      <w:r w:rsidRPr="00F05688">
        <w:rPr>
          <w:sz w:val="28"/>
          <w:szCs w:val="28"/>
          <w:lang w:val="vi-VN"/>
        </w:rPr>
        <w:t>.</w:t>
      </w:r>
    </w:p>
    <w:p w:rsidR="00870F81" w:rsidRPr="00F05688" w:rsidRDefault="00870F81" w:rsidP="00855F04">
      <w:pPr>
        <w:spacing w:before="40" w:after="40"/>
        <w:ind w:firstLine="709"/>
        <w:jc w:val="both"/>
        <w:rPr>
          <w:sz w:val="28"/>
          <w:szCs w:val="28"/>
        </w:rPr>
      </w:pPr>
      <w:r w:rsidRPr="00F05688">
        <w:rPr>
          <w:sz w:val="28"/>
          <w:szCs w:val="28"/>
          <w:lang w:val="vi-VN"/>
        </w:rPr>
        <w:t>- Hoàn thiện văn kiện Đ</w:t>
      </w:r>
      <w:r w:rsidRPr="00F05688">
        <w:rPr>
          <w:sz w:val="28"/>
          <w:szCs w:val="28"/>
        </w:rPr>
        <w:t xml:space="preserve">ề án </w:t>
      </w:r>
      <w:r w:rsidRPr="00F05688">
        <w:rPr>
          <w:sz w:val="28"/>
          <w:szCs w:val="28"/>
          <w:lang w:val="vi-VN"/>
        </w:rPr>
        <w:t xml:space="preserve">OCOP </w:t>
      </w:r>
      <w:r w:rsidRPr="00F05688">
        <w:rPr>
          <w:sz w:val="28"/>
          <w:szCs w:val="28"/>
        </w:rPr>
        <w:t>Hà Tĩnh, giai đoạn 2018-2020, định hướng đến 2030 để phê duyệt</w:t>
      </w:r>
      <w:r w:rsidRPr="00F05688">
        <w:rPr>
          <w:sz w:val="28"/>
          <w:szCs w:val="28"/>
          <w:lang w:val="vi-VN"/>
        </w:rPr>
        <w:t>.</w:t>
      </w:r>
    </w:p>
    <w:p w:rsidR="00870F81" w:rsidRPr="00F05688" w:rsidRDefault="00870F81" w:rsidP="00855F04">
      <w:pPr>
        <w:spacing w:before="40" w:after="40"/>
        <w:ind w:firstLine="709"/>
        <w:jc w:val="both"/>
        <w:rPr>
          <w:sz w:val="28"/>
          <w:szCs w:val="28"/>
        </w:rPr>
      </w:pPr>
      <w:r w:rsidRPr="00F05688">
        <w:rPr>
          <w:sz w:val="28"/>
          <w:szCs w:val="28"/>
        </w:rPr>
        <w:t xml:space="preserve">- Hình thành hệ thống tổ chức để triển khai thực hiện Đề án </w:t>
      </w:r>
      <w:r w:rsidRPr="00F05688">
        <w:rPr>
          <w:sz w:val="28"/>
          <w:szCs w:val="28"/>
          <w:lang w:val="vi-VN"/>
        </w:rPr>
        <w:t xml:space="preserve">OCOP </w:t>
      </w:r>
      <w:r w:rsidRPr="00F05688">
        <w:rPr>
          <w:sz w:val="28"/>
          <w:szCs w:val="28"/>
        </w:rPr>
        <w:t>Hà Tĩnh, giai đoạn 2018-2020, định hướng đến 2030</w:t>
      </w:r>
      <w:r w:rsidRPr="00F05688">
        <w:rPr>
          <w:sz w:val="28"/>
          <w:szCs w:val="28"/>
          <w:lang w:val="vi-VN"/>
        </w:rPr>
        <w:t>.</w:t>
      </w:r>
    </w:p>
    <w:p w:rsidR="00870F81" w:rsidRPr="00F05688" w:rsidRDefault="00870F81" w:rsidP="00855F04">
      <w:pPr>
        <w:spacing w:before="40" w:after="40"/>
        <w:ind w:firstLine="709"/>
        <w:jc w:val="both"/>
        <w:rPr>
          <w:sz w:val="28"/>
          <w:szCs w:val="28"/>
        </w:rPr>
      </w:pPr>
      <w:r w:rsidRPr="00F05688">
        <w:rPr>
          <w:sz w:val="28"/>
          <w:szCs w:val="28"/>
        </w:rPr>
        <w:t>- Lựa chọn một số sản phẩm tổ chức làm điểm trong năm 2018, từ đó rút kinh nghiệm nhân ra diện rộng.</w:t>
      </w:r>
    </w:p>
    <w:p w:rsidR="00870F81" w:rsidRPr="00F05688" w:rsidRDefault="00870F81" w:rsidP="00855F04">
      <w:pPr>
        <w:spacing w:before="40" w:after="40"/>
        <w:ind w:firstLine="709"/>
        <w:jc w:val="both"/>
        <w:rPr>
          <w:spacing w:val="-6"/>
          <w:sz w:val="28"/>
          <w:szCs w:val="28"/>
        </w:rPr>
      </w:pPr>
      <w:r w:rsidRPr="00F05688">
        <w:rPr>
          <w:spacing w:val="-6"/>
          <w:sz w:val="28"/>
          <w:szCs w:val="28"/>
        </w:rPr>
        <w:t>- Xây dựng trang web</w:t>
      </w:r>
      <w:r w:rsidR="00220712" w:rsidRPr="00F05688">
        <w:rPr>
          <w:spacing w:val="-6"/>
          <w:sz w:val="28"/>
          <w:szCs w:val="28"/>
        </w:rPr>
        <w:t>site</w:t>
      </w:r>
      <w:r w:rsidRPr="00F05688">
        <w:rPr>
          <w:spacing w:val="-6"/>
          <w:sz w:val="28"/>
          <w:szCs w:val="28"/>
        </w:rPr>
        <w:t xml:space="preserve"> và bộ nhận diện thương hiệu Chương trình OCOP Hà Tĩnh.</w:t>
      </w:r>
    </w:p>
    <w:p w:rsidR="00870F81" w:rsidRPr="00F05688" w:rsidRDefault="00870F81" w:rsidP="00855F04">
      <w:pPr>
        <w:spacing w:before="40" w:after="40"/>
        <w:ind w:firstLine="709"/>
        <w:jc w:val="both"/>
        <w:rPr>
          <w:sz w:val="28"/>
          <w:szCs w:val="28"/>
        </w:rPr>
      </w:pPr>
      <w:r w:rsidRPr="00F05688">
        <w:rPr>
          <w:sz w:val="28"/>
          <w:szCs w:val="28"/>
        </w:rPr>
        <w:t>- Tổ chức tham quan, học tập kinh nghiệm trong và ngoài nước.</w:t>
      </w:r>
    </w:p>
    <w:p w:rsidR="00870F81" w:rsidRPr="00F05688" w:rsidRDefault="00870F81" w:rsidP="00855F04">
      <w:pPr>
        <w:shd w:val="clear" w:color="auto" w:fill="FFFFFF"/>
        <w:spacing w:before="40" w:after="40"/>
        <w:ind w:firstLine="709"/>
        <w:jc w:val="both"/>
        <w:rPr>
          <w:sz w:val="28"/>
          <w:szCs w:val="28"/>
        </w:rPr>
      </w:pPr>
      <w:r w:rsidRPr="00F05688">
        <w:rPr>
          <w:b/>
          <w:i/>
          <w:sz w:val="28"/>
          <w:szCs w:val="28"/>
        </w:rPr>
        <w:lastRenderedPageBreak/>
        <w:t>4.2. Triển khai thực hiện theo chu trình thương niên</w:t>
      </w:r>
      <w:r w:rsidR="00FF6CC3" w:rsidRPr="00F05688">
        <w:rPr>
          <w:b/>
          <w:i/>
          <w:sz w:val="28"/>
          <w:szCs w:val="28"/>
        </w:rPr>
        <w:t xml:space="preserve">:  </w:t>
      </w:r>
      <w:r w:rsidRPr="00F05688">
        <w:rPr>
          <w:sz w:val="28"/>
          <w:szCs w:val="28"/>
        </w:rPr>
        <w:t>Hàng năm chương trình OCOP sẽ được thực hiện theo một chu trình bao gồm các bước được phối hợp từ trên xuống và từ dưới lên.</w:t>
      </w:r>
    </w:p>
    <w:p w:rsidR="006C1B3A" w:rsidRPr="005A5CA7" w:rsidRDefault="006C1B3A" w:rsidP="006C1B3A">
      <w:pPr>
        <w:shd w:val="clear" w:color="auto" w:fill="FFFFFF"/>
        <w:spacing w:before="20" w:after="20"/>
        <w:ind w:firstLine="709"/>
        <w:jc w:val="both"/>
        <w:rPr>
          <w:sz w:val="28"/>
          <w:szCs w:val="28"/>
        </w:rPr>
      </w:pPr>
      <w:r w:rsidRPr="005A5CA7">
        <w:rPr>
          <w:sz w:val="28"/>
          <w:szCs w:val="28"/>
        </w:rPr>
        <w:t>- Từ trên xuống: Nhà nước tạo môi trường thuận lợi, có chính sách, định hướng phát triển, đưa ra cách thức thực hiện, hướng dẫn và dành sẵn nguồn lực để hỗ trợ…</w:t>
      </w:r>
    </w:p>
    <w:p w:rsidR="00870F81" w:rsidRPr="00F05688" w:rsidRDefault="00870F81" w:rsidP="00855F04">
      <w:pPr>
        <w:shd w:val="clear" w:color="auto" w:fill="FFFFFF"/>
        <w:spacing w:before="40" w:after="40"/>
        <w:ind w:firstLine="709"/>
        <w:jc w:val="both"/>
        <w:rPr>
          <w:sz w:val="28"/>
          <w:szCs w:val="28"/>
        </w:rPr>
      </w:pPr>
      <w:r w:rsidRPr="00F05688">
        <w:rPr>
          <w:sz w:val="28"/>
          <w:szCs w:val="28"/>
        </w:rPr>
        <w:t>- Từ dưới lên: Dân đề xuất, dân bàn, dân làm và thụ hưởng</w:t>
      </w:r>
    </w:p>
    <w:p w:rsidR="004675B9" w:rsidRPr="00F05688" w:rsidRDefault="00870F81" w:rsidP="00855F04">
      <w:pPr>
        <w:shd w:val="clear" w:color="auto" w:fill="FFFFFF"/>
        <w:spacing w:before="40" w:after="40"/>
        <w:ind w:firstLine="709"/>
        <w:jc w:val="both"/>
        <w:rPr>
          <w:sz w:val="28"/>
          <w:szCs w:val="28"/>
        </w:rPr>
      </w:pPr>
      <w:r w:rsidRPr="00F05688">
        <w:rPr>
          <w:sz w:val="28"/>
          <w:szCs w:val="28"/>
        </w:rPr>
        <w:t>Cụ thể các bước hoạt động: (1) Tuyên truyền về OCOP; (2) Nhận ý tưởng sản phẩm; (3) Tập huấn phương pháp xây dựng phương án kinh doanh; (4) Nhận phương án kinh doanh; (5) Tập huấn phương pháp triển khai kế hoạch kinh doanh; (6) Triển khai kế hoạch kinh doanh; (7) Đánh giá và phân hạng sản phẩm; (8) Xúc tiến thương mại; (9) Sơ, tổng kết hàng năm</w:t>
      </w:r>
    </w:p>
    <w:p w:rsidR="004675B9" w:rsidRPr="00F05688" w:rsidRDefault="004675B9" w:rsidP="00855F04">
      <w:pPr>
        <w:shd w:val="clear" w:color="auto" w:fill="FFFFFF"/>
        <w:spacing w:before="40" w:after="40"/>
        <w:ind w:firstLine="709"/>
        <w:jc w:val="center"/>
        <w:rPr>
          <w:i/>
          <w:sz w:val="28"/>
          <w:szCs w:val="28"/>
        </w:rPr>
      </w:pPr>
      <w:r w:rsidRPr="00F05688">
        <w:rPr>
          <w:i/>
          <w:sz w:val="28"/>
          <w:szCs w:val="28"/>
        </w:rPr>
        <w:t>(Chi tiết các bước hoạt động có Phụ lục kèm theo).</w:t>
      </w:r>
    </w:p>
    <w:p w:rsidR="00855F04" w:rsidRPr="00F05688" w:rsidRDefault="00870F81" w:rsidP="00855F04">
      <w:pPr>
        <w:spacing w:before="40" w:after="40"/>
        <w:ind w:firstLine="720"/>
        <w:jc w:val="both"/>
        <w:rPr>
          <w:i/>
          <w:sz w:val="28"/>
          <w:szCs w:val="28"/>
        </w:rPr>
      </w:pPr>
      <w:bookmarkStart w:id="1" w:name="_Toc495496903"/>
      <w:r w:rsidRPr="00F05688">
        <w:rPr>
          <w:b/>
          <w:i/>
          <w:sz w:val="28"/>
          <w:szCs w:val="28"/>
        </w:rPr>
        <w:t>4.3. Phát triển sản phẩm, dịch vụ OCOP đến năm 2020 và định hướng đến năm 2030:</w:t>
      </w:r>
      <w:bookmarkStart w:id="2" w:name="_Toc495496910"/>
      <w:bookmarkEnd w:id="1"/>
    </w:p>
    <w:p w:rsidR="00855F04" w:rsidRPr="00F05688" w:rsidRDefault="00855F04" w:rsidP="00855F04">
      <w:pPr>
        <w:spacing w:before="40" w:after="40"/>
        <w:ind w:firstLine="720"/>
        <w:jc w:val="both"/>
        <w:rPr>
          <w:sz w:val="28"/>
          <w:szCs w:val="28"/>
        </w:rPr>
      </w:pPr>
      <w:r w:rsidRPr="00F05688">
        <w:rPr>
          <w:sz w:val="28"/>
          <w:szCs w:val="28"/>
        </w:rPr>
        <w:t>Phát triển sản phẩm OCOP theo hướng đáp ứng về số lượng, gia tăng về giá trị, đảm bảo tiêu chuẩn cao của Việt Nam và từng bước chuẩn hóa theo tiêu chuẩn quốc tế, phục vụ xuất khẩu trên cơ sở bám sát chu trình thường niên, các hoạt động bao gồm: Cộng đồng hình thành ý tưởng sản phẩm (hoàn thiện các sản phẩm đã có, hình thành ý tưởng sản phẩm mới); khảo sát đánh giá thực trạng sản phẩm và tổ chức của chủ thể tham gia OCOP để có biện pháp hỗ trợ; nghiên cứu phát triển tạo sản phẩm mẫu, thiết kế bao bì nhãn mác, xây dựng câu chuyện sản phẩm, sản xuất thử nghiệm, xây dựng tiêu chuẩn sản phẩm (nguyên liệu, bán thành phẩm, thành phẩm), công bố tiêu chuẩn chất lượng sản phẩm; nghiên cứu xác định thị trường chiến lược và đánh giá hoạt động phân phối cho từng sản phẩm; nghiên cứu đánh giá, phân tích chuỗi giá trị sản phẩm để có kế hoạch, biện pháp hỗ trợ nhằm phát triển bền vững chuỗi giá trị cho từng sản phẩm; tổ chức sản xuất đảm bảo quy trình, chất lượng sản phẩm.</w:t>
      </w:r>
    </w:p>
    <w:p w:rsidR="00855F04" w:rsidRPr="00F05688" w:rsidRDefault="00855F04" w:rsidP="00855F04">
      <w:pPr>
        <w:spacing w:before="40" w:after="40"/>
        <w:ind w:firstLine="720"/>
        <w:jc w:val="both"/>
        <w:rPr>
          <w:sz w:val="28"/>
          <w:szCs w:val="28"/>
        </w:rPr>
      </w:pPr>
      <w:r w:rsidRPr="00F05688">
        <w:rPr>
          <w:sz w:val="28"/>
          <w:szCs w:val="28"/>
        </w:rPr>
        <w:t xml:space="preserve">Về chiến lược sản phẩm: Trước mắt ưu tiên lựa chọn để hỗ trợ hoàn thiện, phát triển  các sản phẩm đã có đăng ký công bố chất lượng, đăng ký sở hữu trí tuệ, sau đó là các sản phẩm đã có nền tảng và tiếp đến là các sản phẩm mới được phát triển từ tiềm năng lợi thế của địa phương. Yêu cầu các sản phẩm ngày càng được hoàn thiện, nâng cao chất lượng, cải tiến cho phù hợp thị hiếu người tiêu dùng và hướng dần ra xuất khẩu.  Các sản phẩm đã đăng ký và được lựa chọn xây dựng, tùy mức độ, được sự hỗ trợ vốn từ ngân sách nhà nước thông qua các Dự án hoặc phương án sản xuất kinh doanh (từ các ý tưởng sản phẩm được phê duyệt) và phải được thực hiện trên cơ sở tuân thủ chu trình nghiên cứu và phát triển sản phẩm mới. Các địa phương tổ chức khảo sát, lựa chọn các sản phẩm có tiềm năng lợi thế của địa phương mình, tuyên truyền, vận động để cộng đồng đề xuất ý tưởng phát triển sản phẩm. </w:t>
      </w:r>
    </w:p>
    <w:p w:rsidR="00855F04" w:rsidRPr="00F05688" w:rsidRDefault="00855F04" w:rsidP="00855F04">
      <w:pPr>
        <w:spacing w:before="40" w:after="40"/>
        <w:ind w:firstLine="720"/>
        <w:jc w:val="both"/>
        <w:rPr>
          <w:sz w:val="28"/>
          <w:szCs w:val="28"/>
        </w:rPr>
      </w:pPr>
      <w:r w:rsidRPr="00F05688">
        <w:rPr>
          <w:sz w:val="28"/>
          <w:szCs w:val="28"/>
        </w:rPr>
        <w:t>Các sản phẩm OCOP tập trung vào các nhóm sau:</w:t>
      </w:r>
      <w:bookmarkStart w:id="3" w:name="_Toc495496904"/>
      <w:r w:rsidRPr="00F05688">
        <w:rPr>
          <w:sz w:val="28"/>
          <w:szCs w:val="28"/>
        </w:rPr>
        <w:t xml:space="preserve"> Nhóm sản phẩm thực phẩm</w:t>
      </w:r>
      <w:bookmarkStart w:id="4" w:name="_Toc495496905"/>
      <w:bookmarkEnd w:id="3"/>
      <w:r w:rsidRPr="00F05688">
        <w:rPr>
          <w:sz w:val="28"/>
          <w:szCs w:val="28"/>
        </w:rPr>
        <w:t>; Nhóm sản phẩm đồ uống</w:t>
      </w:r>
      <w:bookmarkEnd w:id="4"/>
      <w:r w:rsidRPr="00F05688">
        <w:rPr>
          <w:sz w:val="28"/>
          <w:szCs w:val="28"/>
        </w:rPr>
        <w:t xml:space="preserve">; </w:t>
      </w:r>
      <w:bookmarkStart w:id="5" w:name="_Toc495496906"/>
      <w:r w:rsidRPr="00F05688">
        <w:rPr>
          <w:sz w:val="28"/>
          <w:szCs w:val="28"/>
        </w:rPr>
        <w:t>Nhóm sản phẩm thảo dược</w:t>
      </w:r>
      <w:bookmarkEnd w:id="5"/>
      <w:r w:rsidRPr="00F05688">
        <w:rPr>
          <w:sz w:val="28"/>
          <w:szCs w:val="28"/>
        </w:rPr>
        <w:t xml:space="preserve">; </w:t>
      </w:r>
      <w:bookmarkStart w:id="6" w:name="_Toc495496907"/>
      <w:r w:rsidRPr="00F05688">
        <w:rPr>
          <w:sz w:val="28"/>
          <w:szCs w:val="28"/>
        </w:rPr>
        <w:t>Nhóm sản phẩm vải và may mặc</w:t>
      </w:r>
      <w:bookmarkEnd w:id="6"/>
      <w:r w:rsidRPr="00F05688">
        <w:rPr>
          <w:sz w:val="28"/>
          <w:szCs w:val="28"/>
        </w:rPr>
        <w:t xml:space="preserve">; </w:t>
      </w:r>
      <w:bookmarkStart w:id="7" w:name="_Toc495496908"/>
      <w:r w:rsidRPr="00F05688">
        <w:rPr>
          <w:sz w:val="28"/>
          <w:szCs w:val="28"/>
        </w:rPr>
        <w:t>Nhóm sản phẩm lưu niệm - nội thất - trang trí</w:t>
      </w:r>
      <w:bookmarkStart w:id="8" w:name="_Toc495496909"/>
      <w:bookmarkEnd w:id="7"/>
      <w:r w:rsidRPr="00F05688">
        <w:rPr>
          <w:sz w:val="28"/>
          <w:szCs w:val="28"/>
        </w:rPr>
        <w:t>; Nhóm sản phẩm du lịch nông thôn, bán hàng</w:t>
      </w:r>
      <w:bookmarkEnd w:id="8"/>
      <w:r w:rsidRPr="00F05688">
        <w:rPr>
          <w:sz w:val="28"/>
          <w:szCs w:val="28"/>
        </w:rPr>
        <w:t>.</w:t>
      </w:r>
    </w:p>
    <w:p w:rsidR="00870F81" w:rsidRPr="00F05688" w:rsidRDefault="00870F81" w:rsidP="00855F04">
      <w:pPr>
        <w:shd w:val="clear" w:color="auto" w:fill="FFFFFF"/>
        <w:spacing w:before="40" w:after="40"/>
        <w:ind w:firstLine="709"/>
        <w:jc w:val="both"/>
        <w:rPr>
          <w:b/>
          <w:i/>
          <w:sz w:val="28"/>
          <w:szCs w:val="28"/>
        </w:rPr>
      </w:pPr>
      <w:r w:rsidRPr="00F05688">
        <w:rPr>
          <w:b/>
          <w:i/>
          <w:sz w:val="28"/>
          <w:szCs w:val="28"/>
        </w:rPr>
        <w:lastRenderedPageBreak/>
        <w:t>4.4. Hệ thống quản lý chất lượng, thống kê, kiểm soát:</w:t>
      </w:r>
      <w:bookmarkStart w:id="9" w:name="_Toc495496911"/>
      <w:bookmarkEnd w:id="2"/>
    </w:p>
    <w:p w:rsidR="00870F81" w:rsidRPr="00F05688" w:rsidRDefault="00870F81" w:rsidP="00855F04">
      <w:pPr>
        <w:shd w:val="clear" w:color="auto" w:fill="FFFFFF"/>
        <w:spacing w:before="40" w:after="40"/>
        <w:ind w:firstLine="709"/>
        <w:jc w:val="both"/>
        <w:rPr>
          <w:i/>
          <w:sz w:val="28"/>
          <w:szCs w:val="28"/>
        </w:rPr>
      </w:pPr>
      <w:r w:rsidRPr="00F05688">
        <w:rPr>
          <w:i/>
          <w:sz w:val="28"/>
          <w:szCs w:val="28"/>
        </w:rPr>
        <w:t>4.4.1. Xây dựng, triển khai thực hiện Bộ tiêu chí đánh giá và xếp hạng sản phẩm</w:t>
      </w:r>
      <w:bookmarkEnd w:id="9"/>
      <w:r w:rsidRPr="00F05688">
        <w:rPr>
          <w:i/>
          <w:sz w:val="28"/>
          <w:szCs w:val="28"/>
        </w:rPr>
        <w:t xml:space="preserve">: </w:t>
      </w:r>
    </w:p>
    <w:p w:rsidR="00870F81" w:rsidRPr="00F05688" w:rsidRDefault="00870F81" w:rsidP="00855F04">
      <w:pPr>
        <w:shd w:val="clear" w:color="auto" w:fill="FFFFFF"/>
        <w:spacing w:before="40" w:after="40"/>
        <w:ind w:firstLine="709"/>
        <w:jc w:val="both"/>
        <w:rPr>
          <w:b/>
          <w:i/>
          <w:sz w:val="28"/>
          <w:szCs w:val="28"/>
          <w:lang w:val="da-DK"/>
        </w:rPr>
      </w:pPr>
      <w:r w:rsidRPr="00F05688">
        <w:rPr>
          <w:i/>
          <w:sz w:val="28"/>
          <w:szCs w:val="28"/>
        </w:rPr>
        <w:t xml:space="preserve">a) </w:t>
      </w:r>
      <w:r w:rsidRPr="00F05688">
        <w:rPr>
          <w:i/>
          <w:sz w:val="28"/>
          <w:szCs w:val="28"/>
          <w:lang w:val="da-DK"/>
        </w:rPr>
        <w:t>Xây dựng Bộ tiêu chí đánh giá sản phẩm: Gồm 3 phần:</w:t>
      </w:r>
    </w:p>
    <w:p w:rsidR="00855F04" w:rsidRPr="00F05688" w:rsidRDefault="00855F04" w:rsidP="00855F04">
      <w:pPr>
        <w:spacing w:before="40" w:after="40"/>
        <w:ind w:firstLine="709"/>
        <w:jc w:val="both"/>
        <w:rPr>
          <w:sz w:val="28"/>
          <w:szCs w:val="28"/>
          <w:lang w:val="da-DK"/>
        </w:rPr>
      </w:pPr>
      <w:bookmarkStart w:id="10" w:name="_Toc495496912"/>
      <w:r w:rsidRPr="00F05688">
        <w:rPr>
          <w:sz w:val="28"/>
          <w:szCs w:val="28"/>
          <w:lang w:val="da-DK"/>
        </w:rPr>
        <w:t>- Phần A: Các tiêu chí đánh giá sản phẩm và sức mạnh cộng đồng (35 điểm), gồm: Tổ chức sản xuất; Phát triển sản phẩm; Sức mạnh cộng đồng.</w:t>
      </w:r>
    </w:p>
    <w:p w:rsidR="00855F04" w:rsidRPr="00F05688" w:rsidRDefault="00855F04" w:rsidP="00855F04">
      <w:pPr>
        <w:spacing w:before="40" w:after="40"/>
        <w:ind w:firstLine="709"/>
        <w:jc w:val="both"/>
        <w:rPr>
          <w:spacing w:val="-8"/>
          <w:sz w:val="28"/>
          <w:szCs w:val="28"/>
          <w:lang w:val="da-DK"/>
        </w:rPr>
      </w:pPr>
      <w:r w:rsidRPr="00F05688">
        <w:rPr>
          <w:spacing w:val="-8"/>
          <w:sz w:val="28"/>
          <w:szCs w:val="28"/>
          <w:lang w:val="da-DK"/>
        </w:rPr>
        <w:t xml:space="preserve">- Phần B: </w:t>
      </w:r>
      <w:r w:rsidRPr="00F05688">
        <w:rPr>
          <w:spacing w:val="-4"/>
          <w:sz w:val="28"/>
          <w:szCs w:val="28"/>
          <w:lang w:val="da-DK"/>
        </w:rPr>
        <w:t>Các tiêu chí đánh giá khả năng tiếp thị (25 điểm), gồm: Tiếp thị và thị trường; câu chuyện về sản phẩm gắn với trí tuệ truyền thống, bản sắc địa phương.</w:t>
      </w:r>
    </w:p>
    <w:p w:rsidR="00855F04" w:rsidRPr="00F05688" w:rsidRDefault="00855F04" w:rsidP="00855F04">
      <w:pPr>
        <w:spacing w:before="40" w:after="40"/>
        <w:ind w:firstLine="709"/>
        <w:jc w:val="both"/>
        <w:rPr>
          <w:sz w:val="28"/>
          <w:szCs w:val="28"/>
          <w:lang w:val="da-DK"/>
        </w:rPr>
      </w:pPr>
      <w:r w:rsidRPr="00F05688">
        <w:rPr>
          <w:sz w:val="28"/>
          <w:szCs w:val="28"/>
          <w:lang w:val="da-DK"/>
        </w:rPr>
        <w:t xml:space="preserve">- Phần C: Các tiêu chí đánh giá chất lượng sản phẩm (40 điểm), gồm: Kiểm tra/phân tích tiêu chuẩn theo yêu cầu của loại sản phẩm; cơ hội tiếp thị toàn cầu. </w:t>
      </w:r>
    </w:p>
    <w:p w:rsidR="00855F04" w:rsidRPr="00F05688" w:rsidRDefault="00855F04" w:rsidP="00855F04">
      <w:pPr>
        <w:spacing w:before="40" w:after="40"/>
        <w:ind w:firstLine="709"/>
        <w:jc w:val="both"/>
        <w:rPr>
          <w:sz w:val="28"/>
          <w:szCs w:val="28"/>
          <w:lang w:val="da-DK"/>
        </w:rPr>
      </w:pPr>
      <w:r w:rsidRPr="00F05688">
        <w:rPr>
          <w:i/>
          <w:sz w:val="28"/>
          <w:szCs w:val="28"/>
          <w:lang w:val="da-DK"/>
        </w:rPr>
        <w:t>b) Xây dựng Bộ tiêu chuẩn xếp hạng sản phẩm:</w:t>
      </w:r>
      <w:r w:rsidR="006C1B3A">
        <w:rPr>
          <w:i/>
          <w:sz w:val="28"/>
          <w:szCs w:val="28"/>
          <w:lang w:val="da-DK"/>
        </w:rPr>
        <w:t xml:space="preserve"> </w:t>
      </w:r>
      <w:r w:rsidRPr="00F05688">
        <w:rPr>
          <w:sz w:val="28"/>
          <w:szCs w:val="28"/>
          <w:lang w:val="da-DK"/>
        </w:rPr>
        <w:t xml:space="preserve">Các sản phẩm đăng ký tham </w:t>
      </w:r>
      <w:r w:rsidRPr="00F05688">
        <w:rPr>
          <w:spacing w:val="-4"/>
          <w:sz w:val="28"/>
          <w:szCs w:val="28"/>
          <w:lang w:val="da-DK"/>
        </w:rPr>
        <w:t>gia Chương trình OCOP được xếp hạng thành các hạng: Từ 1 sao đến 5 sao, cụ thể:  Hạng 5 sao (90-100 điểm):</w:t>
      </w:r>
      <w:r w:rsidR="006C1B3A">
        <w:rPr>
          <w:spacing w:val="-4"/>
          <w:sz w:val="28"/>
          <w:szCs w:val="28"/>
          <w:lang w:val="da-DK"/>
        </w:rPr>
        <w:t xml:space="preserve"> </w:t>
      </w:r>
      <w:r w:rsidRPr="00F05688">
        <w:rPr>
          <w:spacing w:val="-4"/>
          <w:sz w:val="28"/>
          <w:szCs w:val="28"/>
        </w:rPr>
        <w:t>Sản phẩm đ</w:t>
      </w:r>
      <w:r w:rsidRPr="00F05688">
        <w:rPr>
          <w:spacing w:val="-4"/>
          <w:sz w:val="28"/>
          <w:szCs w:val="28"/>
          <w:lang w:val="da-DK"/>
        </w:rPr>
        <w:t>ạt tiêu chuẩn, có thể nâng cấp xuất khẩu.</w:t>
      </w:r>
      <w:r w:rsidR="006C1B3A">
        <w:rPr>
          <w:spacing w:val="-4"/>
          <w:sz w:val="28"/>
          <w:szCs w:val="28"/>
          <w:lang w:val="da-DK"/>
        </w:rPr>
        <w:t xml:space="preserve"> </w:t>
      </w:r>
      <w:r w:rsidRPr="00F05688">
        <w:rPr>
          <w:spacing w:val="-4"/>
          <w:sz w:val="28"/>
          <w:szCs w:val="28"/>
          <w:lang w:val="da-DK"/>
        </w:rPr>
        <w:t xml:space="preserve"> </w:t>
      </w:r>
      <w:r w:rsidRPr="00F05688">
        <w:rPr>
          <w:spacing w:val="-4"/>
          <w:sz w:val="28"/>
          <w:szCs w:val="28"/>
          <w:lang w:val="vi-VN"/>
        </w:rPr>
        <w:t xml:space="preserve">Hạng 4 sao </w:t>
      </w:r>
      <w:r w:rsidRPr="00F05688">
        <w:rPr>
          <w:spacing w:val="-4"/>
          <w:sz w:val="28"/>
          <w:szCs w:val="28"/>
          <w:lang w:val="da-DK"/>
        </w:rPr>
        <w:t>(70-89 điểm)</w:t>
      </w:r>
      <w:r w:rsidRPr="00F05688">
        <w:rPr>
          <w:spacing w:val="-4"/>
          <w:sz w:val="28"/>
          <w:szCs w:val="28"/>
          <w:lang w:val="vi-VN"/>
        </w:rPr>
        <w:t xml:space="preserve">: </w:t>
      </w:r>
      <w:r w:rsidRPr="00F05688">
        <w:rPr>
          <w:spacing w:val="-4"/>
          <w:sz w:val="28"/>
          <w:szCs w:val="28"/>
        </w:rPr>
        <w:t>Sản phẩm đ</w:t>
      </w:r>
      <w:r w:rsidRPr="00F05688">
        <w:rPr>
          <w:spacing w:val="-4"/>
          <w:sz w:val="28"/>
          <w:szCs w:val="28"/>
          <w:lang w:val="da-DK"/>
        </w:rPr>
        <w:t xml:space="preserve">ạt tiêu chuẩn, có thể nâng cấp để xuất khẩu. </w:t>
      </w:r>
      <w:r w:rsidR="006C1B3A">
        <w:rPr>
          <w:spacing w:val="-4"/>
          <w:sz w:val="28"/>
          <w:szCs w:val="28"/>
          <w:lang w:val="da-DK"/>
        </w:rPr>
        <w:t xml:space="preserve"> </w:t>
      </w:r>
      <w:r w:rsidRPr="00F05688">
        <w:rPr>
          <w:spacing w:val="-4"/>
          <w:sz w:val="28"/>
          <w:szCs w:val="28"/>
          <w:lang w:val="vi-VN"/>
        </w:rPr>
        <w:t xml:space="preserve">Hạng 3 sao </w:t>
      </w:r>
      <w:r w:rsidRPr="00F05688">
        <w:rPr>
          <w:spacing w:val="-4"/>
          <w:sz w:val="28"/>
          <w:szCs w:val="28"/>
          <w:lang w:val="da-DK"/>
        </w:rPr>
        <w:t>(50-69 điểm):</w:t>
      </w:r>
      <w:r w:rsidR="006C1B3A">
        <w:rPr>
          <w:spacing w:val="-4"/>
          <w:sz w:val="28"/>
          <w:szCs w:val="28"/>
          <w:lang w:val="da-DK"/>
        </w:rPr>
        <w:t xml:space="preserve"> </w:t>
      </w:r>
      <w:r w:rsidRPr="00F05688">
        <w:rPr>
          <w:spacing w:val="-4"/>
          <w:sz w:val="28"/>
          <w:szCs w:val="28"/>
          <w:lang w:val="da-DK"/>
        </w:rPr>
        <w:t xml:space="preserve">Sản phẩm đạt tiêu chuẩn, có thể phát triển lên hạng 4 sao. </w:t>
      </w:r>
      <w:r w:rsidRPr="00F05688">
        <w:rPr>
          <w:spacing w:val="-4"/>
          <w:sz w:val="28"/>
          <w:szCs w:val="28"/>
          <w:lang w:val="vi-VN"/>
        </w:rPr>
        <w:t xml:space="preserve">Hạng 2 sao </w:t>
      </w:r>
      <w:r w:rsidRPr="00F05688">
        <w:rPr>
          <w:spacing w:val="-4"/>
          <w:sz w:val="28"/>
          <w:szCs w:val="28"/>
          <w:lang w:val="da-DK"/>
        </w:rPr>
        <w:t>(30-49 điểm):</w:t>
      </w:r>
      <w:r w:rsidR="006C1B3A">
        <w:rPr>
          <w:spacing w:val="-4"/>
          <w:sz w:val="28"/>
          <w:szCs w:val="28"/>
          <w:lang w:val="da-DK"/>
        </w:rPr>
        <w:t xml:space="preserve"> </w:t>
      </w:r>
      <w:r w:rsidRPr="00F05688">
        <w:rPr>
          <w:spacing w:val="-4"/>
          <w:sz w:val="28"/>
          <w:szCs w:val="28"/>
          <w:lang w:val="da-DK"/>
        </w:rPr>
        <w:t xml:space="preserve">Sản phẩm chưa đạt tiêu chuẩn, có thể phát triển lên hạng 3 sao. </w:t>
      </w:r>
      <w:r w:rsidRPr="00F05688">
        <w:rPr>
          <w:spacing w:val="-4"/>
          <w:sz w:val="28"/>
          <w:szCs w:val="28"/>
          <w:lang w:val="vi-VN"/>
        </w:rPr>
        <w:t xml:space="preserve">Hạng 1 sao </w:t>
      </w:r>
      <w:r w:rsidRPr="00F05688">
        <w:rPr>
          <w:spacing w:val="-4"/>
          <w:sz w:val="28"/>
          <w:szCs w:val="28"/>
          <w:lang w:val="da-DK"/>
        </w:rPr>
        <w:t>(dưới 30 điểm):</w:t>
      </w:r>
      <w:r w:rsidR="006C1B3A">
        <w:rPr>
          <w:spacing w:val="-4"/>
          <w:sz w:val="28"/>
          <w:szCs w:val="28"/>
          <w:lang w:val="da-DK"/>
        </w:rPr>
        <w:t xml:space="preserve"> </w:t>
      </w:r>
      <w:r w:rsidRPr="00F05688">
        <w:rPr>
          <w:spacing w:val="-4"/>
          <w:sz w:val="28"/>
          <w:szCs w:val="28"/>
          <w:lang w:val="da-DK"/>
        </w:rPr>
        <w:t>Sản phẩm yếu, có thể phát triển lên hạng 2 sao.</w:t>
      </w:r>
    </w:p>
    <w:p w:rsidR="00870F81" w:rsidRPr="00F05688" w:rsidRDefault="00870F81" w:rsidP="00855F04">
      <w:pPr>
        <w:spacing w:before="40" w:after="40"/>
        <w:ind w:firstLine="709"/>
        <w:jc w:val="both"/>
        <w:rPr>
          <w:sz w:val="28"/>
          <w:szCs w:val="28"/>
          <w:lang w:val="da-DK"/>
        </w:rPr>
      </w:pPr>
      <w:r w:rsidRPr="00F05688">
        <w:rPr>
          <w:i/>
          <w:sz w:val="28"/>
          <w:szCs w:val="28"/>
        </w:rPr>
        <w:t>4.4.2. Xây dựng hệ thống cơ sở dữ liệu OCOP Hà Tĩnh</w:t>
      </w:r>
      <w:bookmarkEnd w:id="10"/>
      <w:r w:rsidRPr="00F05688">
        <w:rPr>
          <w:i/>
          <w:sz w:val="28"/>
          <w:szCs w:val="28"/>
        </w:rPr>
        <w:t>:</w:t>
      </w:r>
      <w:r w:rsidR="006C1B3A">
        <w:rPr>
          <w:i/>
          <w:sz w:val="28"/>
          <w:szCs w:val="28"/>
        </w:rPr>
        <w:t xml:space="preserve"> </w:t>
      </w:r>
      <w:r w:rsidRPr="00F05688">
        <w:rPr>
          <w:sz w:val="28"/>
          <w:szCs w:val="28"/>
          <w:lang w:val="da-DK"/>
        </w:rPr>
        <w:t>Tổ chức điều tra, thu thập hệ thống cơ sở dữ liệu OCOP Hà Tĩnh nhằm xác định thực trạng, đánh giá ưu thế và khả năng cạnh tranh, từ đó xây dựng chiến lược, kế hoạch và giải pháp hỗ trợ phát triển cho các sản phẩm OCOP.</w:t>
      </w:r>
      <w:bookmarkStart w:id="11" w:name="_Toc495496913"/>
    </w:p>
    <w:p w:rsidR="00870F81" w:rsidRPr="00F05688" w:rsidRDefault="00870F81" w:rsidP="00855F04">
      <w:pPr>
        <w:spacing w:before="40" w:after="40"/>
        <w:ind w:firstLine="709"/>
        <w:jc w:val="both"/>
        <w:rPr>
          <w:spacing w:val="-4"/>
          <w:sz w:val="28"/>
          <w:szCs w:val="28"/>
          <w:lang w:val="da-DK"/>
        </w:rPr>
      </w:pPr>
      <w:r w:rsidRPr="00F05688">
        <w:rPr>
          <w:i/>
          <w:spacing w:val="-4"/>
          <w:sz w:val="28"/>
          <w:szCs w:val="28"/>
        </w:rPr>
        <w:t>4.4.3. Xây dựng phần mềm quản lý sản phẩm</w:t>
      </w:r>
      <w:bookmarkEnd w:id="11"/>
      <w:r w:rsidRPr="00F05688">
        <w:rPr>
          <w:i/>
          <w:spacing w:val="-4"/>
          <w:sz w:val="28"/>
          <w:szCs w:val="28"/>
        </w:rPr>
        <w:t>:</w:t>
      </w:r>
      <w:bookmarkStart w:id="12" w:name="_Toc495496914"/>
      <w:r w:rsidR="006C1B3A">
        <w:rPr>
          <w:i/>
          <w:spacing w:val="-4"/>
          <w:sz w:val="28"/>
          <w:szCs w:val="28"/>
        </w:rPr>
        <w:t xml:space="preserve"> </w:t>
      </w:r>
      <w:r w:rsidR="00855F04" w:rsidRPr="00F05688">
        <w:rPr>
          <w:spacing w:val="-4"/>
          <w:sz w:val="28"/>
          <w:szCs w:val="28"/>
        </w:rPr>
        <w:t>Phần mềm quản lý sản phẩm là công cụ phục vụ cho hoạt động quản lý, theo dõi và quảng bá các sản phẩm thuộc hệ thống OCOP. Phần mềm được tích hợp trên hệ thống Website, Cổng thông tin điện tử của các Sở, ban, ngành; UBND các huyện, thị xã, thành phố..., nhằm quảng bá sản phẩm, hỗ trợ phát triển du lịch của địa phương.</w:t>
      </w:r>
    </w:p>
    <w:p w:rsidR="00870F81" w:rsidRPr="00F05688" w:rsidRDefault="00870F81" w:rsidP="00855F04">
      <w:pPr>
        <w:spacing w:before="40" w:after="40"/>
        <w:ind w:firstLine="709"/>
        <w:jc w:val="both"/>
        <w:rPr>
          <w:spacing w:val="-4"/>
          <w:sz w:val="28"/>
          <w:szCs w:val="28"/>
        </w:rPr>
      </w:pPr>
      <w:r w:rsidRPr="00F05688">
        <w:rPr>
          <w:i/>
          <w:spacing w:val="-4"/>
          <w:sz w:val="28"/>
          <w:szCs w:val="28"/>
        </w:rPr>
        <w:t>4.4.4. Hệ thống báo cáo sản phẩm OCOP</w:t>
      </w:r>
      <w:bookmarkEnd w:id="12"/>
      <w:r w:rsidRPr="00F05688">
        <w:rPr>
          <w:spacing w:val="-4"/>
          <w:sz w:val="28"/>
          <w:szCs w:val="28"/>
        </w:rPr>
        <w:t>: Hệ thống biểu mẫu phục vụ công tác báo cáo do Ban điều hành OCOP tỉnh xây dựng đảm bảo thống nhất cho việc tổng kết, đánh giá. Việc báo cáo được thực hiện định kỳ theo quý, 6 tháng và hằng năm.</w:t>
      </w:r>
    </w:p>
    <w:p w:rsidR="00870F81" w:rsidRPr="00F05688" w:rsidRDefault="00870F81" w:rsidP="00855F04">
      <w:pPr>
        <w:spacing w:before="40" w:after="40"/>
        <w:ind w:firstLine="709"/>
        <w:jc w:val="both"/>
        <w:rPr>
          <w:spacing w:val="-4"/>
          <w:sz w:val="28"/>
          <w:szCs w:val="28"/>
        </w:rPr>
      </w:pPr>
      <w:bookmarkStart w:id="13" w:name="_Toc495496915"/>
      <w:r w:rsidRPr="00F05688">
        <w:rPr>
          <w:i/>
          <w:spacing w:val="-4"/>
          <w:sz w:val="28"/>
          <w:szCs w:val="28"/>
        </w:rPr>
        <w:t>4.4.5. Công tác kiểm soát, thanh tra</w:t>
      </w:r>
      <w:bookmarkEnd w:id="13"/>
      <w:r w:rsidRPr="00F05688">
        <w:rPr>
          <w:i/>
          <w:spacing w:val="-4"/>
          <w:sz w:val="28"/>
          <w:szCs w:val="28"/>
        </w:rPr>
        <w:t>:</w:t>
      </w:r>
      <w:r w:rsidRPr="00F05688">
        <w:rPr>
          <w:spacing w:val="-4"/>
          <w:sz w:val="28"/>
          <w:szCs w:val="28"/>
        </w:rPr>
        <w:t xml:space="preserve"> Hoạt động kiểm soát, thanh tra nhằm đảm bảo sự ổn định về tiêu chuẩn, chất lượng của sản phẩm và sự vận hành ổn định của chu trình OCOP. Hoạt động kiểm soát, thanh tra được thực hiện thường xuyên từ khâu kiểm soát quy trình sản xuất nguyên liệu đến đưa sản phẩm ra thị trường.</w:t>
      </w:r>
      <w:bookmarkStart w:id="14" w:name="_Toc495496916"/>
    </w:p>
    <w:p w:rsidR="00870F81" w:rsidRPr="00F05688" w:rsidRDefault="00870F81" w:rsidP="00855F04">
      <w:pPr>
        <w:spacing w:before="40" w:after="40"/>
        <w:ind w:firstLine="709"/>
        <w:jc w:val="both"/>
        <w:rPr>
          <w:b/>
          <w:i/>
          <w:sz w:val="28"/>
          <w:szCs w:val="28"/>
        </w:rPr>
      </w:pPr>
      <w:r w:rsidRPr="00F05688">
        <w:rPr>
          <w:b/>
          <w:i/>
          <w:sz w:val="28"/>
          <w:szCs w:val="28"/>
        </w:rPr>
        <w:t>4.5. Công tác xúc tiến thương mại và đào tạo nguồn nhân lực</w:t>
      </w:r>
      <w:bookmarkStart w:id="15" w:name="_Toc495496917"/>
      <w:bookmarkEnd w:id="14"/>
      <w:r w:rsidR="00FF6CC3" w:rsidRPr="00F05688">
        <w:rPr>
          <w:b/>
          <w:i/>
          <w:sz w:val="28"/>
          <w:szCs w:val="28"/>
        </w:rPr>
        <w:t>:</w:t>
      </w:r>
    </w:p>
    <w:p w:rsidR="00870F81" w:rsidRPr="00F05688" w:rsidRDefault="00870F81" w:rsidP="00855F04">
      <w:pPr>
        <w:spacing w:before="40" w:after="40"/>
        <w:ind w:firstLine="709"/>
        <w:jc w:val="both"/>
        <w:rPr>
          <w:b/>
          <w:i/>
          <w:sz w:val="28"/>
          <w:szCs w:val="28"/>
        </w:rPr>
      </w:pPr>
      <w:r w:rsidRPr="00F05688">
        <w:rPr>
          <w:i/>
          <w:sz w:val="28"/>
          <w:szCs w:val="28"/>
        </w:rPr>
        <w:t xml:space="preserve">a) Công tác xúc tiến thương mại: </w:t>
      </w:r>
    </w:p>
    <w:p w:rsidR="00870F81" w:rsidRPr="00F05688" w:rsidRDefault="00870F81" w:rsidP="00855F04">
      <w:pPr>
        <w:pStyle w:val="Heading1"/>
        <w:spacing w:before="40" w:after="40"/>
        <w:ind w:firstLine="709"/>
        <w:jc w:val="both"/>
        <w:rPr>
          <w:b w:val="0"/>
          <w:sz w:val="28"/>
          <w:szCs w:val="28"/>
        </w:rPr>
      </w:pPr>
      <w:r w:rsidRPr="00F05688">
        <w:rPr>
          <w:b w:val="0"/>
          <w:sz w:val="28"/>
          <w:szCs w:val="28"/>
        </w:rPr>
        <w:t>-Công tác quảng cáo, quảng bá sản phẩm</w:t>
      </w:r>
      <w:bookmarkEnd w:id="15"/>
      <w:r w:rsidRPr="00F05688">
        <w:rPr>
          <w:b w:val="0"/>
          <w:sz w:val="28"/>
          <w:szCs w:val="28"/>
        </w:rPr>
        <w:t xml:space="preserve">; </w:t>
      </w:r>
      <w:bookmarkStart w:id="16" w:name="_Toc495496918"/>
    </w:p>
    <w:p w:rsidR="00870F81" w:rsidRPr="00F05688" w:rsidRDefault="00870F81" w:rsidP="00855F04">
      <w:pPr>
        <w:pStyle w:val="Heading1"/>
        <w:spacing w:before="40" w:after="40"/>
        <w:ind w:firstLine="709"/>
        <w:jc w:val="both"/>
        <w:rPr>
          <w:b w:val="0"/>
          <w:bCs w:val="0"/>
          <w:iCs/>
          <w:sz w:val="28"/>
          <w:szCs w:val="28"/>
          <w:bdr w:val="none" w:sz="0" w:space="0" w:color="auto" w:frame="1"/>
          <w:lang w:val="sv-SE"/>
        </w:rPr>
      </w:pPr>
      <w:r w:rsidRPr="00F05688">
        <w:rPr>
          <w:b w:val="0"/>
          <w:sz w:val="28"/>
          <w:szCs w:val="28"/>
        </w:rPr>
        <w:t>- Ứng dụng thương mại điện tử</w:t>
      </w:r>
      <w:bookmarkStart w:id="17" w:name="_Toc495496919"/>
      <w:bookmarkEnd w:id="16"/>
      <w:r w:rsidRPr="00F05688">
        <w:rPr>
          <w:b w:val="0"/>
          <w:bCs w:val="0"/>
          <w:iCs/>
          <w:sz w:val="28"/>
          <w:szCs w:val="28"/>
          <w:bdr w:val="none" w:sz="0" w:space="0" w:color="auto" w:frame="1"/>
          <w:lang w:val="sv-SE"/>
        </w:rPr>
        <w:t>;</w:t>
      </w:r>
    </w:p>
    <w:p w:rsidR="00870F81" w:rsidRPr="00F05688" w:rsidRDefault="00870F81" w:rsidP="00855F04">
      <w:pPr>
        <w:pStyle w:val="Heading1"/>
        <w:spacing w:before="40" w:after="40"/>
        <w:ind w:firstLine="709"/>
        <w:jc w:val="both"/>
        <w:rPr>
          <w:b w:val="0"/>
          <w:sz w:val="28"/>
          <w:szCs w:val="28"/>
        </w:rPr>
      </w:pPr>
      <w:r w:rsidRPr="00F05688">
        <w:rPr>
          <w:b w:val="0"/>
          <w:bCs w:val="0"/>
          <w:iCs/>
          <w:sz w:val="28"/>
          <w:szCs w:val="28"/>
          <w:bdr w:val="none" w:sz="0" w:space="0" w:color="auto" w:frame="1"/>
          <w:lang w:val="sv-SE"/>
        </w:rPr>
        <w:t xml:space="preserve">- </w:t>
      </w:r>
      <w:r w:rsidRPr="00F05688">
        <w:rPr>
          <w:b w:val="0"/>
          <w:sz w:val="28"/>
          <w:szCs w:val="28"/>
        </w:rPr>
        <w:t>Tổ chức sự kiện hội chợ, triển lãm</w:t>
      </w:r>
      <w:bookmarkEnd w:id="17"/>
      <w:r w:rsidRPr="00F05688">
        <w:rPr>
          <w:b w:val="0"/>
          <w:sz w:val="28"/>
          <w:szCs w:val="28"/>
        </w:rPr>
        <w:t xml:space="preserve">; </w:t>
      </w:r>
      <w:bookmarkStart w:id="18" w:name="_Toc495496920"/>
    </w:p>
    <w:p w:rsidR="00870F81" w:rsidRPr="00F05688" w:rsidRDefault="00870F81" w:rsidP="00855F04">
      <w:pPr>
        <w:pStyle w:val="Heading1"/>
        <w:spacing w:before="40" w:after="40"/>
        <w:ind w:firstLine="709"/>
        <w:jc w:val="both"/>
        <w:rPr>
          <w:b w:val="0"/>
          <w:sz w:val="28"/>
          <w:szCs w:val="28"/>
        </w:rPr>
      </w:pPr>
      <w:r w:rsidRPr="00F05688">
        <w:rPr>
          <w:b w:val="0"/>
          <w:sz w:val="28"/>
          <w:szCs w:val="28"/>
        </w:rPr>
        <w:t>- Xây dựng hệ thống giới thiệu, bán hàng OCOP</w:t>
      </w:r>
      <w:bookmarkEnd w:id="18"/>
      <w:r w:rsidRPr="00F05688">
        <w:rPr>
          <w:b w:val="0"/>
          <w:sz w:val="28"/>
          <w:szCs w:val="28"/>
        </w:rPr>
        <w:t xml:space="preserve">; </w:t>
      </w:r>
      <w:bookmarkStart w:id="19" w:name="_Toc495496921"/>
    </w:p>
    <w:p w:rsidR="00870F81" w:rsidRPr="00F05688" w:rsidRDefault="00870F81" w:rsidP="00855F04">
      <w:pPr>
        <w:pStyle w:val="Heading1"/>
        <w:spacing w:before="40" w:after="40"/>
        <w:ind w:firstLine="709"/>
        <w:jc w:val="both"/>
        <w:rPr>
          <w:b w:val="0"/>
          <w:sz w:val="28"/>
          <w:szCs w:val="28"/>
        </w:rPr>
      </w:pPr>
      <w:r w:rsidRPr="00F05688">
        <w:rPr>
          <w:b w:val="0"/>
          <w:sz w:val="28"/>
          <w:szCs w:val="28"/>
        </w:rPr>
        <w:t>- Khảo sát, thu thập, phân tích thông tin và dự báo thị trường</w:t>
      </w:r>
      <w:bookmarkEnd w:id="19"/>
      <w:r w:rsidRPr="00F05688">
        <w:rPr>
          <w:b w:val="0"/>
          <w:sz w:val="28"/>
          <w:szCs w:val="28"/>
        </w:rPr>
        <w:t>.</w:t>
      </w:r>
    </w:p>
    <w:p w:rsidR="00870F81" w:rsidRPr="00F05688" w:rsidRDefault="00870F81" w:rsidP="00855F04">
      <w:pPr>
        <w:spacing w:before="40" w:after="40"/>
        <w:ind w:firstLine="709"/>
        <w:jc w:val="both"/>
        <w:rPr>
          <w:i/>
          <w:sz w:val="28"/>
          <w:szCs w:val="28"/>
        </w:rPr>
      </w:pPr>
      <w:r w:rsidRPr="00F05688">
        <w:rPr>
          <w:i/>
          <w:sz w:val="28"/>
          <w:szCs w:val="28"/>
        </w:rPr>
        <w:t xml:space="preserve">b) Công tác đào tạo nguồn nhân lực: </w:t>
      </w:r>
      <w:bookmarkStart w:id="20" w:name="_Toc495496923"/>
      <w:r w:rsidR="00B07B52" w:rsidRPr="00F05688">
        <w:rPr>
          <w:bCs/>
          <w:sz w:val="28"/>
          <w:szCs w:val="28"/>
        </w:rPr>
        <w:t>Nội dung chương trình đào tạo, tập huấn theo Khung đào tạo Chương trình OCOP quy định tại Quyết định số 490/QĐ-TTg ngày 07/5/2018 của Thủ tướng Chính phủ:</w:t>
      </w:r>
    </w:p>
    <w:p w:rsidR="00870F81" w:rsidRPr="00F05688" w:rsidRDefault="00870F81" w:rsidP="00855F04">
      <w:pPr>
        <w:spacing w:before="40" w:after="40"/>
        <w:ind w:firstLine="709"/>
        <w:jc w:val="both"/>
        <w:rPr>
          <w:bCs/>
          <w:sz w:val="28"/>
          <w:szCs w:val="28"/>
        </w:rPr>
      </w:pPr>
      <w:r w:rsidRPr="00F05688">
        <w:rPr>
          <w:sz w:val="28"/>
          <w:szCs w:val="28"/>
        </w:rPr>
        <w:lastRenderedPageBreak/>
        <w:t>-</w:t>
      </w:r>
      <w:r w:rsidR="006C1B3A">
        <w:rPr>
          <w:sz w:val="28"/>
          <w:szCs w:val="28"/>
        </w:rPr>
        <w:t xml:space="preserve"> </w:t>
      </w:r>
      <w:r w:rsidRPr="00F05688">
        <w:rPr>
          <w:bCs/>
          <w:sz w:val="28"/>
          <w:szCs w:val="28"/>
        </w:rPr>
        <w:t>Đào tạo cán bộ quản lý, vận hành Chương trình</w:t>
      </w:r>
      <w:bookmarkEnd w:id="20"/>
      <w:r w:rsidRPr="00F05688">
        <w:rPr>
          <w:bCs/>
          <w:sz w:val="28"/>
          <w:szCs w:val="28"/>
        </w:rPr>
        <w:t>;</w:t>
      </w:r>
    </w:p>
    <w:p w:rsidR="00870F81" w:rsidRPr="00F05688" w:rsidRDefault="00870F81" w:rsidP="00855F04">
      <w:pPr>
        <w:spacing w:before="40" w:after="40"/>
        <w:ind w:firstLine="709"/>
        <w:jc w:val="both"/>
        <w:rPr>
          <w:bCs/>
          <w:sz w:val="28"/>
          <w:szCs w:val="28"/>
        </w:rPr>
      </w:pPr>
      <w:r w:rsidRPr="00F05688">
        <w:rPr>
          <w:bCs/>
          <w:sz w:val="28"/>
          <w:szCs w:val="28"/>
        </w:rPr>
        <w:t>-</w:t>
      </w:r>
      <w:bookmarkStart w:id="21" w:name="_Toc495496924"/>
      <w:r w:rsidRPr="00F05688">
        <w:rPr>
          <w:bCs/>
          <w:sz w:val="28"/>
          <w:szCs w:val="28"/>
        </w:rPr>
        <w:t xml:space="preserve"> Đào tạo cán bộ quản lý doanh nghiệp, hợp tác xã, cơ sở sản xuất</w:t>
      </w:r>
      <w:bookmarkEnd w:id="21"/>
      <w:r w:rsidRPr="00F05688">
        <w:rPr>
          <w:bCs/>
          <w:sz w:val="28"/>
          <w:szCs w:val="28"/>
        </w:rPr>
        <w:t xml:space="preserve">; </w:t>
      </w:r>
      <w:bookmarkStart w:id="22" w:name="_Toc495496925"/>
    </w:p>
    <w:p w:rsidR="00870F81" w:rsidRPr="00F05688" w:rsidRDefault="00870F81" w:rsidP="00855F04">
      <w:pPr>
        <w:spacing w:before="40" w:after="40"/>
        <w:ind w:firstLine="709"/>
        <w:jc w:val="both"/>
        <w:rPr>
          <w:bCs/>
          <w:sz w:val="28"/>
          <w:szCs w:val="28"/>
        </w:rPr>
      </w:pPr>
      <w:r w:rsidRPr="00F05688">
        <w:rPr>
          <w:bCs/>
          <w:sz w:val="28"/>
          <w:szCs w:val="28"/>
        </w:rPr>
        <w:t>- Đào tạo nghề cho người lao động thuộc các tổ chức tham gia OCOP</w:t>
      </w:r>
      <w:bookmarkEnd w:id="22"/>
      <w:r w:rsidRPr="00F05688">
        <w:rPr>
          <w:bCs/>
          <w:sz w:val="28"/>
          <w:szCs w:val="28"/>
        </w:rPr>
        <w:t>.</w:t>
      </w:r>
    </w:p>
    <w:p w:rsidR="00870F81" w:rsidRPr="00F05688" w:rsidRDefault="00870F81" w:rsidP="00855F04">
      <w:pPr>
        <w:pStyle w:val="Heading1"/>
        <w:spacing w:before="40" w:after="40"/>
        <w:ind w:firstLine="709"/>
        <w:jc w:val="both"/>
        <w:rPr>
          <w:sz w:val="28"/>
          <w:szCs w:val="28"/>
        </w:rPr>
      </w:pPr>
      <w:r w:rsidRPr="00F05688">
        <w:rPr>
          <w:sz w:val="28"/>
          <w:szCs w:val="28"/>
        </w:rPr>
        <w:t>5. Một số giải pháp thực hiện Đề án</w:t>
      </w:r>
    </w:p>
    <w:p w:rsidR="00870F81" w:rsidRPr="00F05688" w:rsidRDefault="00870F81" w:rsidP="00855F04">
      <w:pPr>
        <w:spacing w:before="40" w:after="40"/>
        <w:ind w:firstLine="709"/>
        <w:jc w:val="both"/>
        <w:rPr>
          <w:sz w:val="28"/>
          <w:szCs w:val="28"/>
        </w:rPr>
      </w:pPr>
      <w:r w:rsidRPr="00F05688">
        <w:rPr>
          <w:b/>
          <w:i/>
          <w:sz w:val="28"/>
          <w:szCs w:val="28"/>
        </w:rPr>
        <w:t xml:space="preserve">5.1. </w:t>
      </w:r>
      <w:r w:rsidRPr="00F05688">
        <w:rPr>
          <w:b/>
          <w:i/>
          <w:sz w:val="28"/>
          <w:szCs w:val="28"/>
          <w:lang w:val="nl-NL"/>
        </w:rPr>
        <w:t>Công tác tuyên truyền nâng cao nhận thức:</w:t>
      </w:r>
      <w:r w:rsidR="006C1B3A">
        <w:rPr>
          <w:b/>
          <w:i/>
          <w:sz w:val="28"/>
          <w:szCs w:val="28"/>
          <w:lang w:val="nl-NL"/>
        </w:rPr>
        <w:t xml:space="preserve"> </w:t>
      </w:r>
      <w:r w:rsidRPr="00F05688">
        <w:rPr>
          <w:sz w:val="28"/>
          <w:szCs w:val="28"/>
        </w:rPr>
        <w:t>Xác định đây là một giải pháp quan trọng trong triển khai thực hiện Chương trình “Mỗi xã một sản phẩm - OCOP”, do vậy cần tập trung tuyên truyền trở thành một chiến dịch truyền thông mạnh mẽ, làm thay đổi nhận thức của cộng đồng và chính quyền các cấp.</w:t>
      </w:r>
    </w:p>
    <w:p w:rsidR="00870F81" w:rsidRPr="00F05688" w:rsidRDefault="00870F81" w:rsidP="00855F04">
      <w:pPr>
        <w:spacing w:before="40" w:after="40"/>
        <w:ind w:firstLine="709"/>
        <w:jc w:val="both"/>
        <w:rPr>
          <w:b/>
          <w:i/>
          <w:sz w:val="28"/>
          <w:szCs w:val="28"/>
        </w:rPr>
      </w:pPr>
      <w:r w:rsidRPr="00F05688">
        <w:rPr>
          <w:b/>
          <w:i/>
          <w:sz w:val="28"/>
          <w:szCs w:val="28"/>
        </w:rPr>
        <w:t xml:space="preserve">5.2. Xây dựng tổ chức bộ máy quản lý: </w:t>
      </w:r>
    </w:p>
    <w:p w:rsidR="00870F81" w:rsidRPr="00F05688" w:rsidRDefault="00870F81" w:rsidP="00855F04">
      <w:pPr>
        <w:spacing w:before="40" w:after="40"/>
        <w:ind w:firstLine="709"/>
        <w:jc w:val="both"/>
        <w:rPr>
          <w:sz w:val="28"/>
          <w:szCs w:val="28"/>
          <w:lang w:val="nl-NL"/>
        </w:rPr>
      </w:pPr>
      <w:r w:rsidRPr="00F05688">
        <w:rPr>
          <w:sz w:val="28"/>
          <w:szCs w:val="28"/>
          <w:lang w:val="nl-NL"/>
        </w:rPr>
        <w:t>5.2.1. Hệ thống tổ chức bộ máy chỉ đạo điều hành OCOP Hà Tĩnh</w:t>
      </w:r>
      <w:r w:rsidR="00910AF1" w:rsidRPr="00F05688">
        <w:rPr>
          <w:sz w:val="28"/>
          <w:szCs w:val="28"/>
          <w:lang w:val="nl-NL"/>
        </w:rPr>
        <w:t>.</w:t>
      </w:r>
    </w:p>
    <w:p w:rsidR="00910AF1" w:rsidRPr="00F05688" w:rsidRDefault="00910AF1" w:rsidP="00855F04">
      <w:pPr>
        <w:spacing w:before="40" w:after="40"/>
        <w:ind w:firstLine="709"/>
        <w:jc w:val="both"/>
        <w:rPr>
          <w:sz w:val="28"/>
          <w:szCs w:val="28"/>
          <w:lang w:val="nl-NL"/>
        </w:rPr>
      </w:pPr>
      <w:r w:rsidRPr="00F05688">
        <w:rPr>
          <w:sz w:val="28"/>
          <w:szCs w:val="28"/>
          <w:lang w:val="nl-NL"/>
        </w:rPr>
        <w:t xml:space="preserve">a) Cấp tỉnh: </w:t>
      </w:r>
    </w:p>
    <w:p w:rsidR="00855F04" w:rsidRPr="00F05688" w:rsidRDefault="00855F04" w:rsidP="00855F04">
      <w:pPr>
        <w:spacing w:before="40" w:after="40"/>
        <w:ind w:firstLine="709"/>
        <w:jc w:val="both"/>
        <w:rPr>
          <w:sz w:val="28"/>
          <w:szCs w:val="28"/>
          <w:lang w:val="nl-NL"/>
        </w:rPr>
      </w:pPr>
      <w:r w:rsidRPr="00F05688">
        <w:rPr>
          <w:sz w:val="28"/>
          <w:szCs w:val="28"/>
          <w:lang w:val="nl-NL"/>
        </w:rPr>
        <w:t>- Ban chỉ đạo Chương trình MTQG xây dựng nông thôn mới tỉnh là Ban chỉ đạo Chương trình Mỗi xã một sản phẩm.</w:t>
      </w:r>
    </w:p>
    <w:p w:rsidR="00855F04" w:rsidRPr="00F05688" w:rsidRDefault="00855F04" w:rsidP="00855F04">
      <w:pPr>
        <w:spacing w:before="40" w:after="40"/>
        <w:ind w:firstLine="709"/>
        <w:jc w:val="both"/>
        <w:rPr>
          <w:sz w:val="28"/>
          <w:szCs w:val="28"/>
          <w:lang w:val="nl-NL"/>
        </w:rPr>
      </w:pPr>
      <w:r w:rsidRPr="00F05688">
        <w:rPr>
          <w:sz w:val="28"/>
          <w:szCs w:val="28"/>
          <w:lang w:val="nl-NL"/>
        </w:rPr>
        <w:t xml:space="preserve">- Thành lập Ban Điều hành thực hiện Chương trình OCOP, gồm: Trưởng Ban là Phó Chủ tịch UBND tỉnh; 01 Phó Trưởng ban thường trực là Giám đốc Sở Nông nghiệp và Phát triển nông thôn, 01 Phó Trưởng ban chuyên trách là Chi cục trưởng Chi cục Phát triển nông thôn, 01 phó Trưởng ban là Chánh Văn phòng Điều phối nông thôn mới tỉnh, 01 Phó Trưởng ban là Lãnh đạo Sở Công thương, các thành viên là Lãnh đạo các Sở, ngành liên quan: Khoa học công nghệ, Kế hoạch và Đầu tư, Tài chính, Liên minh Hợp tác xã... </w:t>
      </w:r>
    </w:p>
    <w:p w:rsidR="00855F04" w:rsidRPr="00F05688" w:rsidRDefault="00855F04" w:rsidP="00855F04">
      <w:pPr>
        <w:spacing w:before="40" w:after="40"/>
        <w:ind w:firstLine="709"/>
        <w:jc w:val="both"/>
        <w:rPr>
          <w:sz w:val="28"/>
          <w:szCs w:val="28"/>
          <w:lang w:val="nl-NL"/>
        </w:rPr>
      </w:pPr>
      <w:r w:rsidRPr="00F05688">
        <w:rPr>
          <w:sz w:val="28"/>
          <w:szCs w:val="28"/>
          <w:lang w:val="nl-NL"/>
        </w:rPr>
        <w:t>Ban Điều hành chịu sự chỉ đạo của Ban chỉ đạo Chương trình MTQG xây dựng nông thôn mới tỉnh và Chủ tịch Ủy ban nhân dân tỉnh.</w:t>
      </w:r>
    </w:p>
    <w:p w:rsidR="00855F04" w:rsidRPr="00F05688" w:rsidRDefault="00855F04" w:rsidP="00855F04">
      <w:pPr>
        <w:spacing w:before="40" w:after="40"/>
        <w:ind w:firstLine="709"/>
        <w:jc w:val="both"/>
        <w:rPr>
          <w:sz w:val="28"/>
          <w:szCs w:val="28"/>
          <w:lang w:val="nl-NL"/>
        </w:rPr>
      </w:pPr>
      <w:r w:rsidRPr="00F05688">
        <w:rPr>
          <w:sz w:val="28"/>
          <w:szCs w:val="28"/>
          <w:lang w:val="nl-NL"/>
        </w:rPr>
        <w:t>Cơ quan thường trực, tham mưu giúp việc cho Ban Điều hành là Sở Nông nghiệp và Phát triển nông thôn.</w:t>
      </w:r>
    </w:p>
    <w:p w:rsidR="00855F04" w:rsidRPr="00F05688" w:rsidRDefault="00855F04" w:rsidP="00855F04">
      <w:pPr>
        <w:spacing w:before="40" w:after="40"/>
        <w:ind w:firstLine="709"/>
        <w:jc w:val="both"/>
        <w:rPr>
          <w:spacing w:val="-4"/>
          <w:sz w:val="28"/>
          <w:szCs w:val="28"/>
          <w:lang w:val="nl-NL"/>
        </w:rPr>
      </w:pPr>
      <w:r w:rsidRPr="00F05688">
        <w:rPr>
          <w:sz w:val="28"/>
          <w:szCs w:val="28"/>
          <w:lang w:val="nl-NL"/>
        </w:rPr>
        <w:t>b</w:t>
      </w:r>
      <w:r w:rsidRPr="00F05688">
        <w:rPr>
          <w:spacing w:val="-4"/>
          <w:sz w:val="28"/>
          <w:szCs w:val="28"/>
          <w:lang w:val="nl-NL"/>
        </w:rPr>
        <w:t xml:space="preserve">) Cấp huyện: </w:t>
      </w:r>
    </w:p>
    <w:p w:rsidR="00855F04" w:rsidRPr="00F05688" w:rsidRDefault="00855F04" w:rsidP="00855F04">
      <w:pPr>
        <w:spacing w:before="40" w:after="40"/>
        <w:ind w:firstLine="709"/>
        <w:jc w:val="both"/>
        <w:rPr>
          <w:sz w:val="28"/>
          <w:szCs w:val="28"/>
          <w:lang w:val="nl-NL"/>
        </w:rPr>
      </w:pPr>
      <w:r w:rsidRPr="00F05688">
        <w:rPr>
          <w:sz w:val="28"/>
          <w:szCs w:val="28"/>
          <w:lang w:val="nl-NL"/>
        </w:rPr>
        <w:t>- Ban chỉ đạo Chương trình MTQG xây dựng nông thôn mới tỉnh là Ban chỉ đạo Chương trình Mỗi xã một sản phẩm.</w:t>
      </w:r>
    </w:p>
    <w:p w:rsidR="00855F04" w:rsidRPr="00F05688" w:rsidRDefault="00855F04" w:rsidP="00855F04">
      <w:pPr>
        <w:spacing w:before="40" w:after="40"/>
        <w:ind w:firstLine="709"/>
        <w:jc w:val="both"/>
        <w:rPr>
          <w:spacing w:val="-4"/>
          <w:sz w:val="28"/>
          <w:szCs w:val="28"/>
          <w:lang w:val="nl-NL"/>
        </w:rPr>
      </w:pPr>
      <w:r w:rsidRPr="00F05688">
        <w:rPr>
          <w:spacing w:val="-4"/>
          <w:sz w:val="28"/>
          <w:szCs w:val="28"/>
          <w:lang w:val="nl-NL"/>
        </w:rPr>
        <w:t xml:space="preserve">- Thành lập Ban Điều hành OCOP cấp huyện do Phó Chủ tịch UBND huyện làm Trưởng ban và các thành viên thuộc các Phòng của huyện. </w:t>
      </w:r>
    </w:p>
    <w:p w:rsidR="00855F04" w:rsidRPr="00F05688" w:rsidRDefault="00855F04" w:rsidP="00855F04">
      <w:pPr>
        <w:spacing w:before="40" w:after="40"/>
        <w:ind w:firstLine="709"/>
        <w:jc w:val="both"/>
        <w:rPr>
          <w:sz w:val="28"/>
          <w:szCs w:val="28"/>
          <w:lang w:val="pt-BR"/>
        </w:rPr>
      </w:pPr>
      <w:r w:rsidRPr="00F05688">
        <w:rPr>
          <w:spacing w:val="-4"/>
          <w:sz w:val="28"/>
          <w:szCs w:val="28"/>
          <w:lang w:val="nl-NL"/>
        </w:rPr>
        <w:t xml:space="preserve">Cơ quan thường trực, </w:t>
      </w:r>
      <w:r w:rsidRPr="00F05688">
        <w:rPr>
          <w:sz w:val="28"/>
          <w:szCs w:val="28"/>
          <w:lang w:val="pt-BR"/>
        </w:rPr>
        <w:t>tham mưu, giúp việc chuyên trách là Phòng Nông nghiệp và Phát triển nông thôn hoặc Phòng Kinh tế (thành phố, thị xã);</w:t>
      </w:r>
      <w:r w:rsidRPr="00F05688">
        <w:rPr>
          <w:spacing w:val="-4"/>
          <w:sz w:val="28"/>
          <w:szCs w:val="28"/>
          <w:lang w:val="nl-NL"/>
        </w:rPr>
        <w:t xml:space="preserve"> bố trí 01 - 02 cán bộ chuyên trách.</w:t>
      </w:r>
    </w:p>
    <w:p w:rsidR="00855F04" w:rsidRPr="00F05688" w:rsidRDefault="00855F04" w:rsidP="00855F04">
      <w:pPr>
        <w:spacing w:before="40" w:after="40"/>
        <w:ind w:firstLine="709"/>
        <w:jc w:val="both"/>
        <w:rPr>
          <w:sz w:val="28"/>
          <w:szCs w:val="28"/>
          <w:lang w:val="pt-BR"/>
        </w:rPr>
      </w:pPr>
      <w:r w:rsidRPr="00F05688">
        <w:rPr>
          <w:sz w:val="28"/>
          <w:szCs w:val="28"/>
          <w:lang w:val="pt-BR"/>
        </w:rPr>
        <w:t>c) Cấp xã bố trí cán bộ chuyên trách nông thôn mới kiêm thực hiện Chương trình OCOP.</w:t>
      </w:r>
    </w:p>
    <w:p w:rsidR="00870F81" w:rsidRPr="00F05688" w:rsidRDefault="00870F81" w:rsidP="00855F04">
      <w:pPr>
        <w:spacing w:before="40" w:after="40"/>
        <w:ind w:firstLine="709"/>
        <w:jc w:val="both"/>
        <w:rPr>
          <w:sz w:val="28"/>
          <w:szCs w:val="28"/>
          <w:lang w:val="pt-BR"/>
        </w:rPr>
      </w:pPr>
      <w:r w:rsidRPr="00F05688">
        <w:rPr>
          <w:sz w:val="28"/>
          <w:szCs w:val="28"/>
          <w:lang w:val="pt-BR"/>
        </w:rPr>
        <w:t>5.2.2. Thành lập hội đồng đánh giá sản phẩm cấp tỉnh và huyện.</w:t>
      </w:r>
    </w:p>
    <w:p w:rsidR="00870F81" w:rsidRPr="00F05688" w:rsidRDefault="00870F81" w:rsidP="00855F04">
      <w:pPr>
        <w:spacing w:before="40" w:after="40"/>
        <w:ind w:firstLine="709"/>
        <w:jc w:val="both"/>
        <w:rPr>
          <w:sz w:val="28"/>
          <w:szCs w:val="28"/>
          <w:lang w:val="pt-BR"/>
        </w:rPr>
      </w:pPr>
      <w:r w:rsidRPr="00F05688">
        <w:rPr>
          <w:sz w:val="28"/>
          <w:szCs w:val="28"/>
          <w:lang w:val="pt-BR"/>
        </w:rPr>
        <w:t>- Ở cấp tỉnh gồm: Ban Điều hành OCOP tỉnh, Văn phòng Điều phối Chương trình MTQG xây dựng nông thôn mới, các Sở: Nông nghiệp và Phát triển nông thôn, Khoa học và Công nghệ, Công thương, Văn hóa thể thao và Du lịch, Y tế, Hội Nông dân, Liên hiệp các Hội Khoa học kỹ thuật tỉnh,...</w:t>
      </w:r>
    </w:p>
    <w:p w:rsidR="00870F81" w:rsidRPr="00F05688" w:rsidRDefault="00870F81" w:rsidP="00855F04">
      <w:pPr>
        <w:spacing w:before="40" w:after="40"/>
        <w:ind w:firstLine="709"/>
        <w:jc w:val="both"/>
        <w:rPr>
          <w:spacing w:val="-4"/>
          <w:sz w:val="28"/>
          <w:szCs w:val="28"/>
          <w:lang w:val="pt-BR"/>
        </w:rPr>
      </w:pPr>
      <w:r w:rsidRPr="00F05688">
        <w:rPr>
          <w:spacing w:val="-4"/>
          <w:sz w:val="28"/>
          <w:szCs w:val="28"/>
          <w:lang w:val="pt-BR"/>
        </w:rPr>
        <w:t xml:space="preserve">- Ở cấp huyện gồm: Ban Điều hành OCOP huyện, </w:t>
      </w:r>
      <w:r w:rsidRPr="00F05688">
        <w:rPr>
          <w:sz w:val="28"/>
          <w:szCs w:val="28"/>
          <w:lang w:val="pt-BR"/>
        </w:rPr>
        <w:t>Văn phòng Điều phối Chương trình MTQG xây dựng nông thôn mới</w:t>
      </w:r>
      <w:r w:rsidRPr="00F05688">
        <w:rPr>
          <w:spacing w:val="-4"/>
          <w:sz w:val="28"/>
          <w:szCs w:val="28"/>
          <w:lang w:val="pt-BR"/>
        </w:rPr>
        <w:t>, các Phòng: Nông nghiệp và Phát triển nông thôn, Kinh tế - Hạ tầng, Tài chính - Kế hoạch; Trung tâm Ứng dụng chuyển giao khoa học công nghệ,...</w:t>
      </w:r>
    </w:p>
    <w:p w:rsidR="00870F81" w:rsidRPr="00F05688" w:rsidRDefault="00870F81" w:rsidP="00855F04">
      <w:pPr>
        <w:spacing w:before="40" w:after="40"/>
        <w:ind w:firstLine="709"/>
        <w:jc w:val="both"/>
        <w:rPr>
          <w:b/>
          <w:i/>
          <w:sz w:val="28"/>
          <w:szCs w:val="28"/>
          <w:lang w:val="pt-BR"/>
        </w:rPr>
      </w:pPr>
      <w:r w:rsidRPr="00F05688">
        <w:rPr>
          <w:b/>
          <w:i/>
          <w:sz w:val="28"/>
          <w:szCs w:val="28"/>
          <w:lang w:val="pt-BR"/>
        </w:rPr>
        <w:lastRenderedPageBreak/>
        <w:t xml:space="preserve">5.3. Xây dựng hệ thống hỗ trợ chương trình OCOP: </w:t>
      </w:r>
    </w:p>
    <w:p w:rsidR="00870F81" w:rsidRPr="00F05688" w:rsidRDefault="00870F81" w:rsidP="00855F04">
      <w:pPr>
        <w:spacing w:before="40" w:after="40"/>
        <w:ind w:firstLine="709"/>
        <w:jc w:val="both"/>
        <w:rPr>
          <w:sz w:val="28"/>
          <w:szCs w:val="28"/>
          <w:lang w:val="pt-BR"/>
        </w:rPr>
      </w:pPr>
      <w:r w:rsidRPr="00F05688">
        <w:rPr>
          <w:sz w:val="28"/>
          <w:szCs w:val="28"/>
          <w:lang w:val="pt-BR"/>
        </w:rPr>
        <w:t>- Hệ thống tư vấn hỗ trợ: Tư vấn Ban điều hành OCOP cấp tỉnh, cấp huyện; tư vấn các tổ chức OCOP tại cộng đồng nhằm tư vấn tổ chức triển khai thực Chương trình OCOP; chiến lược phát triển các sản phẩm; chiến lược về thương mại hóa các sản phẩm OCOP; xây dựng và triển khai các dự án thành phần của Đề án; xây dựng mô hình điểm tại các địa phương; phát triển các HTX, Doanh nghiệp vừa và nhỏ; nguồn vốn; phát triển sản phẩm; quản trị doanh nghiệp; kỹ thuật và công nghệ...</w:t>
      </w:r>
    </w:p>
    <w:p w:rsidR="00870F81" w:rsidRPr="00F05688" w:rsidRDefault="00870F81" w:rsidP="00855F04">
      <w:pPr>
        <w:spacing w:before="40" w:after="40"/>
        <w:ind w:firstLine="709"/>
        <w:jc w:val="both"/>
        <w:rPr>
          <w:sz w:val="28"/>
          <w:szCs w:val="28"/>
          <w:lang w:val="pt-BR"/>
        </w:rPr>
      </w:pPr>
      <w:bookmarkStart w:id="23" w:name="_Toc495496932"/>
      <w:r w:rsidRPr="00F05688">
        <w:rPr>
          <w:sz w:val="28"/>
          <w:szCs w:val="28"/>
          <w:lang w:val="pt-BR"/>
        </w:rPr>
        <w:t>- Hệ thống đối tác OCOP</w:t>
      </w:r>
      <w:bookmarkEnd w:id="23"/>
      <w:r w:rsidRPr="00F05688">
        <w:rPr>
          <w:sz w:val="28"/>
          <w:szCs w:val="28"/>
          <w:lang w:val="pt-BR"/>
        </w:rPr>
        <w:t xml:space="preserve"> nhằm liên kết, hợp tác để phát triển sản xuất, thương mại.</w:t>
      </w:r>
    </w:p>
    <w:p w:rsidR="00910AF1" w:rsidRPr="00F05688" w:rsidRDefault="00910AF1" w:rsidP="00855F04">
      <w:pPr>
        <w:spacing w:before="40" w:after="40"/>
        <w:ind w:firstLine="709"/>
        <w:jc w:val="both"/>
        <w:rPr>
          <w:sz w:val="28"/>
          <w:szCs w:val="28"/>
          <w:lang w:val="pt-BR"/>
        </w:rPr>
      </w:pPr>
      <w:r w:rsidRPr="00F05688">
        <w:rPr>
          <w:sz w:val="28"/>
          <w:szCs w:val="28"/>
          <w:lang w:val="pt-BR"/>
        </w:rPr>
        <w:t>- Hệ thống sản xuất, bao gồm: Hộ gia đình kinh doanh, Tổ hợp tác, Hợp tác xã, Doanh nghiệp vừa và nhỏ.</w:t>
      </w:r>
    </w:p>
    <w:p w:rsidR="00FE2AED" w:rsidRPr="00F05688" w:rsidRDefault="00870F81" w:rsidP="00855F04">
      <w:pPr>
        <w:spacing w:before="40" w:after="40"/>
        <w:ind w:firstLine="709"/>
        <w:jc w:val="both"/>
        <w:rPr>
          <w:b/>
          <w:i/>
          <w:sz w:val="28"/>
          <w:szCs w:val="28"/>
          <w:lang w:val="pt-BR"/>
        </w:rPr>
      </w:pPr>
      <w:r w:rsidRPr="00F05688">
        <w:rPr>
          <w:b/>
          <w:i/>
          <w:sz w:val="28"/>
          <w:szCs w:val="28"/>
          <w:lang w:val="pt-BR"/>
        </w:rPr>
        <w:t>5.4. Giải pháp về khoa học công nghệ và bảo vệ môi trường:</w:t>
      </w:r>
      <w:bookmarkStart w:id="24" w:name="_Toc495496935"/>
    </w:p>
    <w:p w:rsidR="00FE2AED" w:rsidRPr="00F05688" w:rsidRDefault="00870F81" w:rsidP="00855F04">
      <w:pPr>
        <w:spacing w:before="40" w:after="40"/>
        <w:ind w:firstLine="709"/>
        <w:jc w:val="both"/>
        <w:rPr>
          <w:sz w:val="28"/>
          <w:szCs w:val="28"/>
        </w:rPr>
      </w:pPr>
      <w:r w:rsidRPr="00F05688">
        <w:rPr>
          <w:sz w:val="28"/>
          <w:szCs w:val="28"/>
        </w:rPr>
        <w:t>- Giải pháp về khoa học và công nghệ:</w:t>
      </w:r>
      <w:bookmarkEnd w:id="24"/>
      <w:r w:rsidRPr="00F05688">
        <w:rPr>
          <w:sz w:val="28"/>
          <w:szCs w:val="28"/>
        </w:rPr>
        <w:t xml:space="preserve"> Tập trung khai thác các lợi thế và điều kiện đặc thù của từng vùng để đẩy mạnh sản xuất, phát triển các sản phẩm chủ lực. Việc nghiên cứu, ứng dụng khoa học và công nghệ để hỗ trợ phát triển sản phẩm OCOP được thực hiện dưới hình thức đề tài, dự án cụ thể</w:t>
      </w:r>
      <w:r w:rsidR="00FE2AED" w:rsidRPr="00F05688">
        <w:rPr>
          <w:sz w:val="28"/>
          <w:szCs w:val="28"/>
        </w:rPr>
        <w:t>.</w:t>
      </w:r>
      <w:bookmarkStart w:id="25" w:name="_Toc495496936"/>
    </w:p>
    <w:p w:rsidR="00FE2AED" w:rsidRPr="00F05688" w:rsidRDefault="00870F81" w:rsidP="00855F04">
      <w:pPr>
        <w:spacing w:before="40" w:after="40"/>
        <w:ind w:firstLine="709"/>
        <w:jc w:val="both"/>
        <w:rPr>
          <w:sz w:val="28"/>
          <w:szCs w:val="28"/>
        </w:rPr>
      </w:pPr>
      <w:r w:rsidRPr="00F05688">
        <w:rPr>
          <w:sz w:val="28"/>
          <w:szCs w:val="28"/>
        </w:rPr>
        <w:t>- Bảo vệ môi trường:</w:t>
      </w:r>
      <w:bookmarkEnd w:id="25"/>
      <w:r w:rsidRPr="00F05688">
        <w:rPr>
          <w:sz w:val="28"/>
          <w:szCs w:val="28"/>
        </w:rPr>
        <w:t xml:space="preserve"> Đẩy mạnh công tác tuyên truyền, nâng cao nhận thức của người dân, chủ thể sản xuất về vấn đề vệ sinh môi trường trong sản xuất và kiến thức về an toàn vệ sinh thực phẩm; định kỳ kiểm tra vệ sinh an toàn thực phẩm, tiêu chuẩn môi trường... Sử dụng hợp lý nguồn tài nguyên, bảo vệ môi trường và ứng phó với biến đổi khí hậu; đẩy mạnh hoạt động ứng dụng tiến bộ khoa học và công nghệ trong khai thác và sử dụng năng lượng tái tạo, vật liệu mới... và trong công tác bảo vệ môi trường.</w:t>
      </w:r>
    </w:p>
    <w:p w:rsidR="00D31961" w:rsidRPr="00F05688" w:rsidRDefault="00D31961" w:rsidP="00855F04">
      <w:pPr>
        <w:spacing w:before="40" w:after="40"/>
        <w:ind w:firstLine="709"/>
        <w:jc w:val="both"/>
        <w:rPr>
          <w:sz w:val="28"/>
          <w:szCs w:val="28"/>
          <w:lang w:val="da-DK"/>
        </w:rPr>
      </w:pPr>
      <w:r w:rsidRPr="00F05688">
        <w:rPr>
          <w:b/>
          <w:i/>
          <w:sz w:val="28"/>
          <w:szCs w:val="28"/>
        </w:rPr>
        <w:t>5.5. Chính sách thực hiện:</w:t>
      </w:r>
      <w:r w:rsidR="006C1B3A">
        <w:rPr>
          <w:b/>
          <w:i/>
          <w:sz w:val="28"/>
          <w:szCs w:val="28"/>
        </w:rPr>
        <w:t xml:space="preserve"> </w:t>
      </w:r>
      <w:r w:rsidRPr="00F05688">
        <w:rPr>
          <w:sz w:val="28"/>
          <w:szCs w:val="28"/>
          <w:lang w:val="nl-NL"/>
        </w:rPr>
        <w:t>Trên cơ sở các chính sách hiện hành và yêu cầu của Chương trình, tiến hành rà soát, tích hợp, bổ sung xây dựng, ban hành chính sách riêng để thực hiện Đề án Mỗi xã một sản phẩm, với các nội dung trọng tâm như sau: Hỗ trợ quy hoạch chi tiết phát triển sản phẩm OCOP; hỗ trợ tín dụng cho sản xuất; hỗ trợ tiêu thụ sản phẩm; nghiên cứu khoa học; đổi mới, chuyển giao công nghệ; bảo hộ quyền sở hữu trí tuệ, công bố chất lượng, truy xuất nguồn gốc sản phẩm; đào tạo nguồn nhân lực và thưởng cho các tổ chức, cá nhân có sản phẩm đạt tiêu chuẩn cao.</w:t>
      </w:r>
    </w:p>
    <w:p w:rsidR="00D31961" w:rsidRPr="00F05688" w:rsidRDefault="00D31961" w:rsidP="00855F04">
      <w:pPr>
        <w:shd w:val="clear" w:color="auto" w:fill="FFFFFF"/>
        <w:spacing w:before="40" w:after="40"/>
        <w:ind w:firstLine="709"/>
        <w:jc w:val="both"/>
        <w:rPr>
          <w:b/>
          <w:i/>
          <w:sz w:val="28"/>
          <w:szCs w:val="28"/>
        </w:rPr>
      </w:pPr>
      <w:r w:rsidRPr="00F05688">
        <w:rPr>
          <w:b/>
          <w:i/>
          <w:sz w:val="28"/>
          <w:szCs w:val="28"/>
        </w:rPr>
        <w:t>5.6. Một số Chương trình, dự án ưu tiên</w:t>
      </w:r>
      <w:bookmarkStart w:id="26" w:name="_Toc495496946"/>
      <w:r w:rsidR="00FE2AED" w:rsidRPr="00F05688">
        <w:rPr>
          <w:b/>
          <w:i/>
          <w:sz w:val="28"/>
          <w:szCs w:val="28"/>
        </w:rPr>
        <w:t>:</w:t>
      </w:r>
    </w:p>
    <w:p w:rsidR="00D31961" w:rsidRPr="00F05688" w:rsidRDefault="00D31961" w:rsidP="00855F04">
      <w:pPr>
        <w:shd w:val="clear" w:color="auto" w:fill="FFFFFF"/>
        <w:spacing w:before="40" w:after="40"/>
        <w:ind w:firstLine="709"/>
        <w:jc w:val="both"/>
        <w:rPr>
          <w:sz w:val="28"/>
          <w:szCs w:val="28"/>
        </w:rPr>
      </w:pPr>
      <w:r w:rsidRPr="00F05688">
        <w:rPr>
          <w:i/>
          <w:sz w:val="28"/>
          <w:szCs w:val="28"/>
        </w:rPr>
        <w:t>a</w:t>
      </w:r>
      <w:r w:rsidRPr="00F05688">
        <w:rPr>
          <w:i/>
          <w:spacing w:val="-6"/>
          <w:sz w:val="28"/>
          <w:szCs w:val="28"/>
        </w:rPr>
        <w:t xml:space="preserve">) Dự án cấp </w:t>
      </w:r>
      <w:r w:rsidR="00870F81" w:rsidRPr="00F05688">
        <w:rPr>
          <w:i/>
          <w:spacing w:val="-6"/>
          <w:sz w:val="28"/>
          <w:szCs w:val="28"/>
        </w:rPr>
        <w:t>t</w:t>
      </w:r>
      <w:r w:rsidRPr="00F05688">
        <w:rPr>
          <w:i/>
          <w:spacing w:val="-6"/>
          <w:sz w:val="28"/>
          <w:szCs w:val="28"/>
        </w:rPr>
        <w:t>ỉnh</w:t>
      </w:r>
      <w:bookmarkEnd w:id="26"/>
      <w:r w:rsidRPr="00F05688">
        <w:rPr>
          <w:i/>
          <w:spacing w:val="-6"/>
          <w:sz w:val="28"/>
          <w:szCs w:val="28"/>
        </w:rPr>
        <w:t>:</w:t>
      </w:r>
      <w:r w:rsidRPr="00F05688">
        <w:rPr>
          <w:spacing w:val="-6"/>
          <w:sz w:val="28"/>
          <w:szCs w:val="28"/>
        </w:rPr>
        <w:t xml:space="preserve"> (1) Dự án vùng dược liệu Tây Hà Tĩnh; (2) Dự án phát triển các sản phẩm chất lượng cao từ hươu; (3) Dự án làng văn hóa du lịch huyện Nghi Xuân; (4) Dự án đầu tư xây dựng các trung tâm hoặc quầy hàng giới thiệu, quảng bá và bán hàng OCOP của tỉnh; (5) Dự án xây dựng bộ công cụ Quản lý chương trình; (6) </w:t>
      </w:r>
      <w:r w:rsidR="00855F04" w:rsidRPr="00F05688">
        <w:rPr>
          <w:spacing w:val="-6"/>
          <w:sz w:val="28"/>
          <w:szCs w:val="28"/>
        </w:rPr>
        <w:t>X</w:t>
      </w:r>
      <w:r w:rsidRPr="00F05688">
        <w:rPr>
          <w:spacing w:val="-6"/>
          <w:sz w:val="28"/>
          <w:szCs w:val="28"/>
        </w:rPr>
        <w:t>ây dựng Sổ tay hướng dẫn thực hiện chương trình OCOP</w:t>
      </w:r>
      <w:r w:rsidRPr="00F05688">
        <w:rPr>
          <w:sz w:val="28"/>
          <w:szCs w:val="28"/>
        </w:rPr>
        <w:t>.</w:t>
      </w:r>
      <w:bookmarkStart w:id="27" w:name="_Toc495496947"/>
    </w:p>
    <w:p w:rsidR="00D31961" w:rsidRPr="00F05688" w:rsidRDefault="00870F81" w:rsidP="00855F04">
      <w:pPr>
        <w:shd w:val="clear" w:color="auto" w:fill="FFFFFF"/>
        <w:spacing w:before="40" w:after="40"/>
        <w:ind w:firstLine="709"/>
        <w:jc w:val="both"/>
        <w:rPr>
          <w:sz w:val="28"/>
          <w:szCs w:val="28"/>
        </w:rPr>
      </w:pPr>
      <w:r w:rsidRPr="00F05688">
        <w:rPr>
          <w:i/>
          <w:sz w:val="28"/>
          <w:szCs w:val="28"/>
        </w:rPr>
        <w:t>b) Dự án cấp h</w:t>
      </w:r>
      <w:r w:rsidR="00D31961" w:rsidRPr="00F05688">
        <w:rPr>
          <w:i/>
          <w:sz w:val="28"/>
          <w:szCs w:val="28"/>
        </w:rPr>
        <w:t>uyện</w:t>
      </w:r>
      <w:bookmarkEnd w:id="27"/>
      <w:r w:rsidR="00D31961" w:rsidRPr="00F05688">
        <w:rPr>
          <w:i/>
          <w:sz w:val="28"/>
          <w:szCs w:val="28"/>
        </w:rPr>
        <w:t>:</w:t>
      </w:r>
      <w:r w:rsidR="00D31961" w:rsidRPr="00F05688">
        <w:rPr>
          <w:sz w:val="28"/>
          <w:szCs w:val="28"/>
        </w:rPr>
        <w:t xml:space="preserve"> Các huyện lựa chọn xây dựng 1- 2 dự án phát triển sản phẩm theo chuỗi trên cơ sở tiềm năng, thế mạnh của địa phương mang tính liền vùng của huyện.</w:t>
      </w:r>
      <w:bookmarkStart w:id="28" w:name="_Toc495496948"/>
    </w:p>
    <w:p w:rsidR="00D31961" w:rsidRPr="00F05688" w:rsidRDefault="00D31961" w:rsidP="00855F04">
      <w:pPr>
        <w:shd w:val="clear" w:color="auto" w:fill="FFFFFF"/>
        <w:spacing w:before="40" w:after="40"/>
        <w:ind w:firstLine="709"/>
        <w:jc w:val="both"/>
        <w:rPr>
          <w:sz w:val="28"/>
          <w:szCs w:val="28"/>
        </w:rPr>
      </w:pPr>
      <w:r w:rsidRPr="00F05688">
        <w:rPr>
          <w:i/>
          <w:sz w:val="28"/>
          <w:szCs w:val="28"/>
        </w:rPr>
        <w:t>c) Các dự án của cộng đồng</w:t>
      </w:r>
      <w:bookmarkEnd w:id="28"/>
      <w:r w:rsidRPr="00F05688">
        <w:rPr>
          <w:i/>
          <w:sz w:val="28"/>
          <w:szCs w:val="28"/>
        </w:rPr>
        <w:t>:</w:t>
      </w:r>
      <w:r w:rsidRPr="00F05688">
        <w:rPr>
          <w:sz w:val="28"/>
          <w:szCs w:val="28"/>
        </w:rPr>
        <w:t xml:space="preserve"> Do các HTX, doanh nghiệp đưa ra ý tưởng đề xuất được xét chọn lập dự án thực hiện.</w:t>
      </w:r>
    </w:p>
    <w:p w:rsidR="00B16BC3" w:rsidRPr="00F05688" w:rsidRDefault="00D31961" w:rsidP="00855F04">
      <w:pPr>
        <w:spacing w:before="40" w:after="40"/>
        <w:ind w:firstLine="720"/>
        <w:jc w:val="both"/>
        <w:rPr>
          <w:sz w:val="28"/>
          <w:szCs w:val="28"/>
        </w:rPr>
      </w:pPr>
      <w:r w:rsidRPr="00F05688">
        <w:rPr>
          <w:b/>
          <w:i/>
          <w:sz w:val="28"/>
          <w:szCs w:val="28"/>
        </w:rPr>
        <w:lastRenderedPageBreak/>
        <w:t>5.7. Kinh phí thực hiện đề án:</w:t>
      </w:r>
      <w:r w:rsidR="006C1B3A">
        <w:rPr>
          <w:b/>
          <w:i/>
          <w:sz w:val="28"/>
          <w:szCs w:val="28"/>
        </w:rPr>
        <w:t xml:space="preserve"> </w:t>
      </w:r>
      <w:r w:rsidR="006C1B3A">
        <w:rPr>
          <w:sz w:val="28"/>
          <w:szCs w:val="28"/>
        </w:rPr>
        <w:t xml:space="preserve">Tổng kinh </w:t>
      </w:r>
      <w:r w:rsidR="006C1B3A" w:rsidRPr="006C1B3A">
        <w:rPr>
          <w:sz w:val="28"/>
          <w:szCs w:val="28"/>
        </w:rPr>
        <w:t>phí</w:t>
      </w:r>
      <w:r w:rsidR="00B16BC3" w:rsidRPr="006C1B3A">
        <w:rPr>
          <w:sz w:val="28"/>
          <w:szCs w:val="28"/>
        </w:rPr>
        <w:t xml:space="preserve"> </w:t>
      </w:r>
      <w:r w:rsidR="00B16BC3" w:rsidRPr="00F05688">
        <w:rPr>
          <w:sz w:val="28"/>
          <w:szCs w:val="28"/>
        </w:rPr>
        <w:t xml:space="preserve">thực hiện Đề án giai đoạn 2018-2020: </w:t>
      </w:r>
      <w:r w:rsidR="00B16BC3" w:rsidRPr="00F05688">
        <w:rPr>
          <w:b/>
          <w:sz w:val="28"/>
          <w:szCs w:val="28"/>
        </w:rPr>
        <w:t xml:space="preserve">483,862 </w:t>
      </w:r>
      <w:r w:rsidR="00B16BC3" w:rsidRPr="00F05688">
        <w:rPr>
          <w:sz w:val="28"/>
          <w:szCs w:val="28"/>
        </w:rPr>
        <w:t>tỷ đồng, bao gồm:</w:t>
      </w:r>
    </w:p>
    <w:p w:rsidR="00B16BC3" w:rsidRPr="00F05688" w:rsidRDefault="00B16BC3" w:rsidP="00855F04">
      <w:pPr>
        <w:spacing w:before="40" w:after="40"/>
        <w:ind w:firstLine="709"/>
        <w:jc w:val="both"/>
        <w:rPr>
          <w:sz w:val="28"/>
          <w:szCs w:val="28"/>
        </w:rPr>
      </w:pPr>
      <w:r w:rsidRPr="00F05688">
        <w:rPr>
          <w:sz w:val="28"/>
          <w:szCs w:val="28"/>
        </w:rPr>
        <w:t xml:space="preserve">a) Ngân sách Nhà nước: 105,982 </w:t>
      </w:r>
      <w:r w:rsidR="0035261F" w:rsidRPr="00F05688">
        <w:rPr>
          <w:sz w:val="28"/>
          <w:szCs w:val="28"/>
        </w:rPr>
        <w:t xml:space="preserve">tỷ </w:t>
      </w:r>
      <w:r w:rsidRPr="00F05688">
        <w:rPr>
          <w:sz w:val="28"/>
          <w:szCs w:val="28"/>
        </w:rPr>
        <w:t xml:space="preserve">đồng (năm 2018: 4,109 </w:t>
      </w:r>
      <w:r w:rsidR="0035261F" w:rsidRPr="00F05688">
        <w:rPr>
          <w:sz w:val="28"/>
          <w:szCs w:val="28"/>
        </w:rPr>
        <w:t xml:space="preserve">tỷ </w:t>
      </w:r>
      <w:r w:rsidRPr="00F05688">
        <w:rPr>
          <w:sz w:val="28"/>
          <w:szCs w:val="28"/>
        </w:rPr>
        <w:t xml:space="preserve">đồng; năm 2019: 44,818 tỷ đồng; năm 2020: 57,055 tỷ đồng), trong đó:  </w:t>
      </w:r>
    </w:p>
    <w:p w:rsidR="00B16BC3" w:rsidRPr="00F05688" w:rsidRDefault="00B16BC3" w:rsidP="00855F04">
      <w:pPr>
        <w:spacing w:before="40" w:after="40"/>
        <w:ind w:firstLine="709"/>
        <w:jc w:val="both"/>
        <w:rPr>
          <w:sz w:val="28"/>
          <w:szCs w:val="28"/>
        </w:rPr>
      </w:pPr>
      <w:r w:rsidRPr="00F05688">
        <w:rPr>
          <w:sz w:val="28"/>
          <w:szCs w:val="28"/>
        </w:rPr>
        <w:t>-  Ngân sách TW, tỉnh: 89,5 tỷ đồng, trong đó:</w:t>
      </w:r>
    </w:p>
    <w:p w:rsidR="00B16BC3" w:rsidRPr="00F05688" w:rsidRDefault="00B16BC3" w:rsidP="00855F04">
      <w:pPr>
        <w:spacing w:before="40" w:after="40"/>
        <w:ind w:firstLine="709"/>
        <w:jc w:val="both"/>
        <w:rPr>
          <w:sz w:val="28"/>
          <w:szCs w:val="28"/>
        </w:rPr>
      </w:pPr>
      <w:r w:rsidRPr="00F05688">
        <w:rPr>
          <w:sz w:val="28"/>
          <w:szCs w:val="28"/>
        </w:rPr>
        <w:t>+ Vốn sự nghiệp: 66,5 tỷ đồng (</w:t>
      </w:r>
      <w:r w:rsidR="00722293" w:rsidRPr="00F05688">
        <w:rPr>
          <w:sz w:val="28"/>
          <w:szCs w:val="28"/>
        </w:rPr>
        <w:t xml:space="preserve">trong đó: </w:t>
      </w:r>
      <w:r w:rsidRPr="00F05688">
        <w:rPr>
          <w:sz w:val="28"/>
          <w:szCs w:val="28"/>
        </w:rPr>
        <w:t>Ngân sách TW: 31,5 tỷ đồng,vốn sự nghiệp từ nguồn vốn NSTW hỗ trợ xây dựng NTM để thực hiện Đề án trong giai đoạn 2019-2020, mỗi năm khoảng 15,0 tỷ đồng; Ngân sách tỉnh: 35</w:t>
      </w:r>
      <w:r w:rsidR="006C1B3A">
        <w:rPr>
          <w:sz w:val="28"/>
          <w:szCs w:val="28"/>
        </w:rPr>
        <w:t>,0</w:t>
      </w:r>
      <w:r w:rsidRPr="00F05688">
        <w:rPr>
          <w:sz w:val="28"/>
          <w:szCs w:val="28"/>
        </w:rPr>
        <w:t xml:space="preserve"> tỷ đồng </w:t>
      </w:r>
      <w:r w:rsidR="005B6AF1" w:rsidRPr="00F05688">
        <w:rPr>
          <w:sz w:val="28"/>
          <w:szCs w:val="28"/>
        </w:rPr>
        <w:t>từ n</w:t>
      </w:r>
      <w:r w:rsidRPr="00F05688">
        <w:rPr>
          <w:sz w:val="28"/>
          <w:szCs w:val="28"/>
        </w:rPr>
        <w:t xml:space="preserve">guồn vốn nông nghiệp nông thôn, nông thôn mới và một phần nhu cầu vốn lồng ghép chương trình, chính sách. </w:t>
      </w:r>
    </w:p>
    <w:p w:rsidR="00B16BC3" w:rsidRPr="00F05688" w:rsidRDefault="00B16BC3" w:rsidP="00855F04">
      <w:pPr>
        <w:spacing w:before="40" w:after="40"/>
        <w:ind w:firstLine="709"/>
        <w:jc w:val="both"/>
        <w:rPr>
          <w:sz w:val="28"/>
          <w:szCs w:val="28"/>
        </w:rPr>
      </w:pPr>
      <w:r w:rsidRPr="00F05688">
        <w:rPr>
          <w:sz w:val="28"/>
          <w:szCs w:val="28"/>
        </w:rPr>
        <w:t>+ Vốn đầu tư: 23</w:t>
      </w:r>
      <w:r w:rsidR="006C1B3A">
        <w:rPr>
          <w:sz w:val="28"/>
          <w:szCs w:val="28"/>
        </w:rPr>
        <w:t>,0</w:t>
      </w:r>
      <w:r w:rsidRPr="00F05688">
        <w:rPr>
          <w:sz w:val="28"/>
          <w:szCs w:val="28"/>
        </w:rPr>
        <w:t xml:space="preserve"> tỷ đồng</w:t>
      </w:r>
      <w:r w:rsidR="0035261F" w:rsidRPr="00F05688">
        <w:rPr>
          <w:sz w:val="28"/>
          <w:szCs w:val="28"/>
        </w:rPr>
        <w:t>.</w:t>
      </w:r>
    </w:p>
    <w:p w:rsidR="00B16BC3" w:rsidRPr="00F05688" w:rsidRDefault="00B16BC3" w:rsidP="00855F04">
      <w:pPr>
        <w:spacing w:before="40" w:after="40"/>
        <w:ind w:firstLine="709"/>
        <w:jc w:val="both"/>
        <w:rPr>
          <w:sz w:val="28"/>
          <w:szCs w:val="28"/>
        </w:rPr>
      </w:pPr>
      <w:r w:rsidRPr="00F05688">
        <w:rPr>
          <w:sz w:val="28"/>
          <w:szCs w:val="28"/>
        </w:rPr>
        <w:t>- Ngân sách cấp huyện:16,4 tỷ đồng.</w:t>
      </w:r>
    </w:p>
    <w:p w:rsidR="00B16BC3" w:rsidRPr="00F05688" w:rsidRDefault="00B16BC3" w:rsidP="00855F04">
      <w:pPr>
        <w:spacing w:before="40" w:after="40"/>
        <w:ind w:firstLine="709"/>
        <w:jc w:val="both"/>
        <w:rPr>
          <w:sz w:val="28"/>
          <w:szCs w:val="28"/>
        </w:rPr>
      </w:pPr>
      <w:r w:rsidRPr="00F05688">
        <w:rPr>
          <w:sz w:val="28"/>
          <w:szCs w:val="28"/>
        </w:rPr>
        <w:t xml:space="preserve">b) Vốn doanh nghiệp, cơ sở sản xuất và xã hội hóa: 377,880 tỷ đồng. </w:t>
      </w:r>
    </w:p>
    <w:p w:rsidR="00D31961" w:rsidRPr="00F05688" w:rsidRDefault="00D31961" w:rsidP="00855F04">
      <w:pPr>
        <w:spacing w:before="40" w:after="40"/>
        <w:ind w:firstLine="720"/>
        <w:jc w:val="both"/>
        <w:rPr>
          <w:b/>
          <w:sz w:val="28"/>
          <w:szCs w:val="28"/>
        </w:rPr>
      </w:pPr>
      <w:r w:rsidRPr="00F05688">
        <w:rPr>
          <w:b/>
          <w:sz w:val="28"/>
          <w:szCs w:val="28"/>
        </w:rPr>
        <w:t>6. Phân công nhiệm vụ</w:t>
      </w:r>
    </w:p>
    <w:p w:rsidR="00910AF1" w:rsidRPr="00F05688" w:rsidRDefault="00910AF1" w:rsidP="00855F04">
      <w:pPr>
        <w:spacing w:before="40" w:after="40"/>
        <w:ind w:firstLine="709"/>
        <w:jc w:val="both"/>
        <w:rPr>
          <w:sz w:val="28"/>
          <w:szCs w:val="28"/>
          <w:lang w:val="nl-NL"/>
        </w:rPr>
      </w:pPr>
      <w:bookmarkStart w:id="29" w:name="_Toc490809996"/>
      <w:r w:rsidRPr="00F05688">
        <w:rPr>
          <w:b/>
          <w:i/>
          <w:sz w:val="28"/>
          <w:szCs w:val="28"/>
          <w:lang w:val="nl-NL"/>
        </w:rPr>
        <w:t xml:space="preserve">6.1. Sở Nông nghiệp và Phát triển nông thôn: </w:t>
      </w:r>
      <w:r w:rsidRPr="00F05688">
        <w:rPr>
          <w:sz w:val="28"/>
          <w:szCs w:val="28"/>
          <w:lang w:val="nl-NL"/>
        </w:rPr>
        <w:t>Là cơ quan thường trực thực</w:t>
      </w:r>
      <w:r w:rsidR="009E0293" w:rsidRPr="00F05688">
        <w:rPr>
          <w:sz w:val="28"/>
          <w:szCs w:val="28"/>
          <w:lang w:val="nl-NL"/>
        </w:rPr>
        <w:t xml:space="preserve"> hiện Chương trình OCOP Hà Tĩnh:</w:t>
      </w:r>
    </w:p>
    <w:p w:rsidR="00910AF1" w:rsidRPr="00F05688" w:rsidRDefault="00910AF1" w:rsidP="00855F04">
      <w:pPr>
        <w:spacing w:before="40" w:after="40"/>
        <w:ind w:firstLine="709"/>
        <w:jc w:val="both"/>
        <w:rPr>
          <w:sz w:val="28"/>
          <w:szCs w:val="28"/>
          <w:lang w:val="nl-NL"/>
        </w:rPr>
      </w:pPr>
      <w:r w:rsidRPr="00F05688">
        <w:rPr>
          <w:sz w:val="28"/>
          <w:szCs w:val="28"/>
          <w:lang w:val="nl-NL"/>
        </w:rPr>
        <w:t xml:space="preserve">- </w:t>
      </w:r>
      <w:r w:rsidRPr="00F05688">
        <w:rPr>
          <w:sz w:val="28"/>
          <w:szCs w:val="28"/>
          <w:lang w:val="nb-NO"/>
        </w:rPr>
        <w:t>Chủ trì tham mưu x</w:t>
      </w:r>
      <w:r w:rsidRPr="00F05688">
        <w:rPr>
          <w:sz w:val="28"/>
          <w:szCs w:val="28"/>
          <w:lang w:val="nl-NL"/>
        </w:rPr>
        <w:t>ây dựng và tổ chức thực hiện kế hoạch Đề án OCOP theo giai đoạn và hàng năm;</w:t>
      </w:r>
    </w:p>
    <w:p w:rsidR="00910AF1" w:rsidRPr="00F05688" w:rsidRDefault="00910AF1" w:rsidP="00855F04">
      <w:pPr>
        <w:spacing w:before="40" w:after="40"/>
        <w:ind w:firstLine="709"/>
        <w:jc w:val="both"/>
        <w:rPr>
          <w:sz w:val="28"/>
          <w:szCs w:val="28"/>
          <w:lang w:val="nl-NL"/>
        </w:rPr>
      </w:pPr>
      <w:r w:rsidRPr="00F05688">
        <w:rPr>
          <w:sz w:val="28"/>
          <w:szCs w:val="28"/>
          <w:lang w:val="nl-NL"/>
        </w:rPr>
        <w:t>- Chủ trì, phối hợp với các sở, nghành đề xuất kế hoạch vốn hàng năm để thực hiện Đề án;</w:t>
      </w:r>
    </w:p>
    <w:p w:rsidR="00910AF1" w:rsidRPr="00F05688" w:rsidRDefault="00910AF1" w:rsidP="00855F04">
      <w:pPr>
        <w:tabs>
          <w:tab w:val="left" w:pos="709"/>
        </w:tabs>
        <w:spacing w:before="40" w:after="40"/>
        <w:ind w:firstLine="709"/>
        <w:jc w:val="both"/>
        <w:rPr>
          <w:spacing w:val="-6"/>
          <w:sz w:val="28"/>
          <w:szCs w:val="28"/>
          <w:lang w:val="nl-NL"/>
        </w:rPr>
      </w:pPr>
      <w:r w:rsidRPr="00F05688">
        <w:rPr>
          <w:sz w:val="28"/>
          <w:szCs w:val="28"/>
          <w:lang w:val="nl-NL"/>
        </w:rPr>
        <w:t>- C</w:t>
      </w:r>
      <w:r w:rsidRPr="00F05688">
        <w:rPr>
          <w:sz w:val="28"/>
          <w:szCs w:val="28"/>
          <w:lang w:val="nb-NO"/>
        </w:rPr>
        <w:t xml:space="preserve">hỉ đạo và hướng dẫn </w:t>
      </w:r>
      <w:r w:rsidRPr="00F05688">
        <w:rPr>
          <w:sz w:val="28"/>
          <w:szCs w:val="28"/>
          <w:lang w:val="nl-NL"/>
        </w:rPr>
        <w:t xml:space="preserve">các huyện, thành phố, thị xã xây dựng kế hoạch triển khai Đề án OCOP ở địa phương; thường </w:t>
      </w:r>
      <w:r w:rsidRPr="00F05688">
        <w:rPr>
          <w:spacing w:val="-6"/>
          <w:sz w:val="28"/>
          <w:szCs w:val="28"/>
          <w:lang w:val="nl-NL"/>
        </w:rPr>
        <w:t>xuyên tổ chức kiểm tra, đánh giá thực hiện Đề án OCOP;</w:t>
      </w:r>
    </w:p>
    <w:p w:rsidR="00910AF1" w:rsidRPr="00F05688" w:rsidRDefault="00910AF1" w:rsidP="00855F04">
      <w:pPr>
        <w:spacing w:before="40" w:after="40"/>
        <w:ind w:firstLine="709"/>
        <w:jc w:val="both"/>
        <w:rPr>
          <w:sz w:val="28"/>
          <w:szCs w:val="28"/>
          <w:lang w:val="nl-NL"/>
        </w:rPr>
      </w:pPr>
      <w:r w:rsidRPr="00F05688">
        <w:rPr>
          <w:sz w:val="28"/>
          <w:szCs w:val="28"/>
          <w:lang w:val="nl-NL"/>
        </w:rPr>
        <w:t>- Chủ trì, phối hợp với các Sở, ngành liên quan, các huyện, thành phố, thị xã: xây dựng và triển khai một số dự án thành phần của Đề án OCOP; đề xuất các cơ chế, chính sách thực hiện Đề án; hàng năm và giai đoạn có báo cáo đánh giá, sơ, tổng kết tình hình thực hiện Đề án để báo cáo UBND tỉnh.</w:t>
      </w:r>
    </w:p>
    <w:p w:rsidR="00910AF1" w:rsidRPr="00F05688" w:rsidRDefault="00910AF1" w:rsidP="00855F04">
      <w:pPr>
        <w:spacing w:before="40" w:after="40"/>
        <w:ind w:firstLine="709"/>
        <w:jc w:val="both"/>
        <w:rPr>
          <w:sz w:val="28"/>
          <w:szCs w:val="28"/>
          <w:lang w:val="nl-NL"/>
        </w:rPr>
      </w:pPr>
      <w:r w:rsidRPr="00F05688">
        <w:rPr>
          <w:sz w:val="28"/>
          <w:szCs w:val="28"/>
          <w:lang w:val="nl-NL"/>
        </w:rPr>
        <w:t>- Chủ trì lựa chọn và chỉ đạo phát triển một số sản phẩm làm điểm;</w:t>
      </w:r>
    </w:p>
    <w:p w:rsidR="00910AF1" w:rsidRPr="00F05688" w:rsidRDefault="00910AF1" w:rsidP="00855F04">
      <w:pPr>
        <w:spacing w:before="40" w:after="40"/>
        <w:ind w:firstLine="709"/>
        <w:jc w:val="both"/>
        <w:rPr>
          <w:sz w:val="28"/>
          <w:szCs w:val="28"/>
          <w:lang w:val="nl-NL"/>
        </w:rPr>
      </w:pPr>
      <w:r w:rsidRPr="00F05688">
        <w:rPr>
          <w:sz w:val="28"/>
          <w:szCs w:val="28"/>
          <w:lang w:val="nl-NL"/>
        </w:rPr>
        <w:t xml:space="preserve">- Lồng ghép các hoạt động của Đề án vào các nhiệm vụ của ngành; đẩy mạnh các hoạt động khuyến nông, xây dựng các mô hình; hướng dẫn tổ chức phát triển kinh tế hộ, trang trại, THT, HTX nông nghiệp; tổ chức ứng dụng các tiến bộ khoa học công nghệ để nâng cao năng suất, chất lượng sản phẩm nông nghiệp; </w:t>
      </w:r>
    </w:p>
    <w:p w:rsidR="00910AF1" w:rsidRPr="00F05688" w:rsidRDefault="00910AF1" w:rsidP="00855F04">
      <w:pPr>
        <w:spacing w:before="40" w:after="40"/>
        <w:ind w:firstLine="709"/>
        <w:jc w:val="both"/>
        <w:rPr>
          <w:sz w:val="28"/>
          <w:szCs w:val="28"/>
          <w:lang w:val="nl-NL"/>
        </w:rPr>
      </w:pPr>
      <w:r w:rsidRPr="00F05688">
        <w:rPr>
          <w:b/>
          <w:i/>
          <w:sz w:val="28"/>
          <w:szCs w:val="28"/>
          <w:lang w:val="nl-NL"/>
        </w:rPr>
        <w:t xml:space="preserve">6.2. Văn phòng Điều phối Chương trình </w:t>
      </w:r>
      <w:r w:rsidR="00B07B52" w:rsidRPr="00F05688">
        <w:rPr>
          <w:b/>
          <w:i/>
          <w:sz w:val="28"/>
          <w:szCs w:val="28"/>
          <w:lang w:val="nl-NL"/>
        </w:rPr>
        <w:t>mục tiêu Quốc gia</w:t>
      </w:r>
      <w:r w:rsidRPr="00F05688">
        <w:rPr>
          <w:b/>
          <w:i/>
          <w:sz w:val="28"/>
          <w:szCs w:val="28"/>
          <w:lang w:val="nl-NL"/>
        </w:rPr>
        <w:t xml:space="preserve"> xây dựng nông thôn mới tỉnh:</w:t>
      </w:r>
    </w:p>
    <w:p w:rsidR="00910AF1" w:rsidRPr="00F05688" w:rsidRDefault="00910AF1" w:rsidP="00855F04">
      <w:pPr>
        <w:spacing w:before="40" w:after="40"/>
        <w:ind w:firstLine="709"/>
        <w:jc w:val="both"/>
        <w:rPr>
          <w:sz w:val="28"/>
          <w:szCs w:val="28"/>
          <w:lang w:val="nl-NL"/>
        </w:rPr>
      </w:pPr>
      <w:r w:rsidRPr="00F05688">
        <w:rPr>
          <w:sz w:val="28"/>
          <w:szCs w:val="28"/>
          <w:lang w:val="nl-NL"/>
        </w:rPr>
        <w:t>- Tổng hợp kế hoạch thực hiện Đề án OCOP của các Sở, ngành, các địa phương trong kế hoạch chung thực hiện Chương trình MTQG xây dựng nông thôn mới;</w:t>
      </w:r>
    </w:p>
    <w:p w:rsidR="00910AF1" w:rsidRPr="00F05688" w:rsidRDefault="00910AF1" w:rsidP="00855F04">
      <w:pPr>
        <w:tabs>
          <w:tab w:val="left" w:pos="709"/>
        </w:tabs>
        <w:spacing w:before="40" w:after="40"/>
        <w:ind w:firstLine="709"/>
        <w:jc w:val="both"/>
        <w:rPr>
          <w:sz w:val="28"/>
          <w:szCs w:val="28"/>
          <w:lang w:val="nl-NL"/>
        </w:rPr>
      </w:pPr>
      <w:r w:rsidRPr="00F05688">
        <w:rPr>
          <w:sz w:val="28"/>
          <w:szCs w:val="28"/>
          <w:lang w:val="nl-NL"/>
        </w:rPr>
        <w:t>- Chủ trì, phối hợp với Sở Kế hoạch và Đầu tư, Sở Tài chính và Nông nghiệp và Phát triển Nông thôn dự kiến phương án  phân bổ kế hoạch vốn ngân sách thực hiện Đề án OCOP trong phương án phân bổ kế hoạch vốn thực hiện Chương trình MTQG xây dựng nông thôn mới;</w:t>
      </w:r>
    </w:p>
    <w:p w:rsidR="00910AF1" w:rsidRPr="00F05688" w:rsidRDefault="00910AF1" w:rsidP="00855F04">
      <w:pPr>
        <w:spacing w:before="40" w:after="40"/>
        <w:ind w:firstLine="709"/>
        <w:jc w:val="both"/>
        <w:rPr>
          <w:spacing w:val="-4"/>
          <w:sz w:val="28"/>
          <w:szCs w:val="28"/>
          <w:lang w:val="nl-NL"/>
        </w:rPr>
      </w:pPr>
      <w:r w:rsidRPr="00F05688">
        <w:rPr>
          <w:spacing w:val="-4"/>
          <w:sz w:val="28"/>
          <w:szCs w:val="28"/>
          <w:lang w:val="nl-NL"/>
        </w:rPr>
        <w:lastRenderedPageBreak/>
        <w:t>-Tham gia tổ chức các kỳ đánh giá, xếp hạng sản phẩm gắn với tổ chức hội chợ cấp tỉnh; huy động nguồn lực tài chính từ các quỹ đầu tư, các tổ chức quốc tế, các nhà tài trợ hỗ trợ thực hiện Đề án OCOP;</w:t>
      </w:r>
    </w:p>
    <w:p w:rsidR="00910AF1" w:rsidRPr="00F05688" w:rsidRDefault="00910AF1" w:rsidP="00855F04">
      <w:pPr>
        <w:tabs>
          <w:tab w:val="left" w:pos="709"/>
        </w:tabs>
        <w:spacing w:before="40" w:after="40"/>
        <w:ind w:firstLine="709"/>
        <w:jc w:val="both"/>
        <w:rPr>
          <w:sz w:val="28"/>
          <w:szCs w:val="28"/>
          <w:lang w:val="nl-NL"/>
        </w:rPr>
      </w:pPr>
      <w:r w:rsidRPr="00F05688">
        <w:rPr>
          <w:spacing w:val="-4"/>
          <w:sz w:val="28"/>
          <w:szCs w:val="28"/>
          <w:lang w:val="nl-NL"/>
        </w:rPr>
        <w:t xml:space="preserve">- Tổng hợp tình hình thực hiện Đề án vào báo cáo chung của </w:t>
      </w:r>
      <w:r w:rsidRPr="00F05688">
        <w:rPr>
          <w:sz w:val="28"/>
          <w:szCs w:val="28"/>
          <w:lang w:val="nl-NL"/>
        </w:rPr>
        <w:t>Chương trình MTQG xây dựng nông thôn mới;</w:t>
      </w:r>
    </w:p>
    <w:p w:rsidR="00910AF1" w:rsidRPr="00F05688" w:rsidRDefault="00910AF1" w:rsidP="00855F04">
      <w:pPr>
        <w:spacing w:before="40" w:after="40"/>
        <w:ind w:firstLine="709"/>
        <w:jc w:val="both"/>
        <w:rPr>
          <w:sz w:val="28"/>
          <w:szCs w:val="28"/>
          <w:lang w:val="nb-NO"/>
        </w:rPr>
      </w:pPr>
      <w:r w:rsidRPr="00F05688">
        <w:rPr>
          <w:b/>
          <w:i/>
          <w:sz w:val="28"/>
          <w:szCs w:val="28"/>
          <w:lang w:val="nb-NO"/>
        </w:rPr>
        <w:t>6.3. Sở Kế hoạch và Đầu tư:</w:t>
      </w:r>
      <w:r w:rsidR="006C1B3A">
        <w:rPr>
          <w:b/>
          <w:i/>
          <w:sz w:val="28"/>
          <w:szCs w:val="28"/>
          <w:lang w:val="nb-NO"/>
        </w:rPr>
        <w:t xml:space="preserve"> </w:t>
      </w:r>
      <w:r w:rsidRPr="00F05688">
        <w:rPr>
          <w:sz w:val="28"/>
          <w:szCs w:val="28"/>
          <w:lang w:val="nb-NO"/>
        </w:rPr>
        <w:t>Chủ trì lồng ghép các nội dung của Đề án OCOP vào kế hoạch hằng năm; phân bổ ngân sách hàng năm cho Đề án OCOP theo Đề án được phê duyệt.</w:t>
      </w:r>
    </w:p>
    <w:p w:rsidR="00910AF1" w:rsidRPr="00F05688" w:rsidRDefault="00910AF1" w:rsidP="00855F04">
      <w:pPr>
        <w:spacing w:before="40" w:after="40"/>
        <w:ind w:firstLine="709"/>
        <w:jc w:val="both"/>
        <w:rPr>
          <w:sz w:val="28"/>
          <w:szCs w:val="28"/>
          <w:lang w:val="nl-NL"/>
        </w:rPr>
      </w:pPr>
      <w:r w:rsidRPr="00F05688">
        <w:rPr>
          <w:b/>
          <w:i/>
          <w:sz w:val="28"/>
          <w:szCs w:val="28"/>
          <w:lang w:val="nb-NO"/>
        </w:rPr>
        <w:t>6.4. Sở Tài chính:</w:t>
      </w:r>
      <w:r w:rsidR="006C1B3A">
        <w:rPr>
          <w:b/>
          <w:i/>
          <w:sz w:val="28"/>
          <w:szCs w:val="28"/>
          <w:lang w:val="nb-NO"/>
        </w:rPr>
        <w:t xml:space="preserve"> </w:t>
      </w:r>
      <w:r w:rsidRPr="00F05688">
        <w:rPr>
          <w:sz w:val="28"/>
          <w:szCs w:val="28"/>
          <w:lang w:val="nb-NO"/>
        </w:rPr>
        <w:t>Chủ trì, phối hợp với Sở Kế hoạch và Đầu tư, Sở Nông nghiệp và Phát triển nông thôn cân đối, đảm bảo bố trí vốn sự nghiệp để thực hiện các nội dung, nhiệm vụ của Đề án OCOP theo quy định.</w:t>
      </w:r>
    </w:p>
    <w:p w:rsidR="00910AF1" w:rsidRPr="00F05688" w:rsidRDefault="00910AF1" w:rsidP="00855F04">
      <w:pPr>
        <w:spacing w:before="40" w:after="40"/>
        <w:ind w:firstLine="709"/>
        <w:jc w:val="both"/>
        <w:rPr>
          <w:sz w:val="28"/>
          <w:szCs w:val="28"/>
          <w:lang w:val="nb-NO"/>
        </w:rPr>
      </w:pPr>
      <w:r w:rsidRPr="00F05688">
        <w:rPr>
          <w:b/>
          <w:i/>
          <w:sz w:val="28"/>
          <w:szCs w:val="28"/>
          <w:lang w:val="nl-NL"/>
        </w:rPr>
        <w:t xml:space="preserve">6.5. Sở Công </w:t>
      </w:r>
      <w:r w:rsidR="006C1B3A">
        <w:rPr>
          <w:b/>
          <w:i/>
          <w:sz w:val="28"/>
          <w:szCs w:val="28"/>
          <w:lang w:val="nl-NL"/>
        </w:rPr>
        <w:t>t</w:t>
      </w:r>
      <w:r w:rsidRPr="00F05688">
        <w:rPr>
          <w:b/>
          <w:i/>
          <w:sz w:val="28"/>
          <w:szCs w:val="28"/>
          <w:lang w:val="nl-NL"/>
        </w:rPr>
        <w:t>hương</w:t>
      </w:r>
      <w:bookmarkEnd w:id="29"/>
      <w:r w:rsidRPr="00F05688">
        <w:rPr>
          <w:b/>
          <w:i/>
          <w:sz w:val="28"/>
          <w:szCs w:val="28"/>
          <w:lang w:val="nl-NL"/>
        </w:rPr>
        <w:t>:</w:t>
      </w:r>
      <w:r w:rsidRPr="00F05688">
        <w:rPr>
          <w:sz w:val="28"/>
          <w:szCs w:val="28"/>
          <w:lang w:val="nb-NO"/>
        </w:rPr>
        <w:t xml:space="preserve"> Thực hiện có hiệu quả hoạt động khuyến công, công tác xúc tiến thương mại sản phẩm thuộc Đề án OCOP.Phối hợp với các Sở, ngành liên quan hỗ trợ các tổ chức kinh tế, hộ gia đình thiết kế sản phẩm.Hàng năm, phối hợp với Sở Nông nghiệp và Phát triển </w:t>
      </w:r>
      <w:r w:rsidR="006C1B3A">
        <w:rPr>
          <w:sz w:val="28"/>
          <w:szCs w:val="28"/>
          <w:lang w:val="nb-NO"/>
        </w:rPr>
        <w:t>n</w:t>
      </w:r>
      <w:r w:rsidRPr="00F05688">
        <w:rPr>
          <w:sz w:val="28"/>
          <w:szCs w:val="28"/>
          <w:lang w:val="nb-NO"/>
        </w:rPr>
        <w:t>ông thôn và các Sở, ngành liên quan tổ chức các kỳ đánh giá và xếp hạng sản phẩm OCOP.</w:t>
      </w:r>
    </w:p>
    <w:p w:rsidR="00910AF1" w:rsidRPr="00F05688" w:rsidRDefault="00910AF1" w:rsidP="00855F04">
      <w:pPr>
        <w:spacing w:before="40" w:after="40"/>
        <w:ind w:firstLine="709"/>
        <w:jc w:val="both"/>
        <w:rPr>
          <w:b/>
          <w:i/>
          <w:sz w:val="28"/>
          <w:szCs w:val="28"/>
          <w:lang w:val="nb-NO"/>
        </w:rPr>
      </w:pPr>
      <w:bookmarkStart w:id="30" w:name="_Toc490809997"/>
      <w:r w:rsidRPr="00F05688">
        <w:rPr>
          <w:b/>
          <w:i/>
          <w:sz w:val="28"/>
          <w:szCs w:val="28"/>
          <w:lang w:val="nb-NO"/>
        </w:rPr>
        <w:t>6.6. Sở Khoa học và Công nghệ</w:t>
      </w:r>
      <w:bookmarkEnd w:id="30"/>
      <w:r w:rsidRPr="00F05688">
        <w:rPr>
          <w:b/>
          <w:i/>
          <w:sz w:val="28"/>
          <w:szCs w:val="28"/>
          <w:lang w:val="nb-NO"/>
        </w:rPr>
        <w:t>:</w:t>
      </w:r>
    </w:p>
    <w:p w:rsidR="00877C70" w:rsidRPr="00F05688" w:rsidRDefault="00877C70" w:rsidP="00855F04">
      <w:pPr>
        <w:spacing w:before="40" w:after="40"/>
        <w:ind w:firstLine="709"/>
        <w:jc w:val="both"/>
        <w:rPr>
          <w:sz w:val="28"/>
          <w:szCs w:val="28"/>
          <w:lang w:val="nb-NO"/>
        </w:rPr>
      </w:pPr>
      <w:bookmarkStart w:id="31" w:name="_Toc490809998"/>
      <w:r w:rsidRPr="00F05688">
        <w:rPr>
          <w:sz w:val="28"/>
          <w:szCs w:val="28"/>
          <w:lang w:val="nb-NO"/>
        </w:rPr>
        <w:t xml:space="preserve">- Chủ trì, phối hợp với các Sở, ngành, địa phương thực hiện các giải pháp đẩy mạnh hoạt động nghiên cứu, ứng dụng khoa học, công nghệ trong phát triển sản xuất sản phẩm nhằm khai thác các lợi thế và điều kiện của từng vùng, từng địa phương. </w:t>
      </w:r>
    </w:p>
    <w:p w:rsidR="00877C70" w:rsidRPr="00F05688" w:rsidRDefault="00877C70" w:rsidP="00855F04">
      <w:pPr>
        <w:spacing w:before="40" w:after="40"/>
        <w:ind w:firstLine="709"/>
        <w:jc w:val="both"/>
        <w:rPr>
          <w:sz w:val="28"/>
          <w:szCs w:val="28"/>
          <w:lang w:val="nb-NO"/>
        </w:rPr>
      </w:pPr>
      <w:r w:rsidRPr="00F05688">
        <w:rPr>
          <w:sz w:val="28"/>
          <w:szCs w:val="28"/>
          <w:lang w:val="nb-NO"/>
        </w:rPr>
        <w:t>- Tổng hợp nhu cầu, hỗ trợ đăng ký sở hữu trí tuệ sản phẩm OCOP, tư vấn hướng phát triển thương hiệu sản phẩm OCOP;</w:t>
      </w:r>
    </w:p>
    <w:p w:rsidR="00877C70" w:rsidRPr="00F05688" w:rsidRDefault="00877C70" w:rsidP="00855F04">
      <w:pPr>
        <w:spacing w:before="40" w:after="40"/>
        <w:ind w:firstLine="709"/>
        <w:jc w:val="both"/>
        <w:rPr>
          <w:sz w:val="28"/>
          <w:szCs w:val="28"/>
          <w:lang w:val="nb-NO"/>
        </w:rPr>
      </w:pPr>
      <w:r w:rsidRPr="00F05688">
        <w:rPr>
          <w:bCs/>
          <w:sz w:val="28"/>
          <w:szCs w:val="28"/>
          <w:lang w:val="af-ZA"/>
        </w:rPr>
        <w:t xml:space="preserve">- </w:t>
      </w:r>
      <w:r w:rsidRPr="00F05688">
        <w:rPr>
          <w:sz w:val="28"/>
          <w:szCs w:val="28"/>
          <w:lang w:val="nb-NO"/>
        </w:rPr>
        <w:t>Hàng năm, phối hợp với Sở Nông nghiệp và Phát triển nông thôn và các Sở, ngành liên quan tổ chức các kỳ đánh giá và xếp hạng sản phẩm OCOP.</w:t>
      </w:r>
    </w:p>
    <w:p w:rsidR="00910AF1" w:rsidRPr="00F05688" w:rsidRDefault="00910AF1" w:rsidP="00855F04">
      <w:pPr>
        <w:spacing w:before="40" w:after="40"/>
        <w:ind w:firstLine="709"/>
        <w:jc w:val="both"/>
        <w:rPr>
          <w:sz w:val="28"/>
          <w:szCs w:val="28"/>
          <w:lang w:val="nb-NO"/>
        </w:rPr>
      </w:pPr>
      <w:r w:rsidRPr="00F05688">
        <w:rPr>
          <w:b/>
          <w:i/>
          <w:sz w:val="28"/>
          <w:szCs w:val="28"/>
          <w:lang w:val="nb-NO"/>
        </w:rPr>
        <w:t>6.7. Sở Y tế</w:t>
      </w:r>
      <w:bookmarkEnd w:id="31"/>
      <w:r w:rsidRPr="00F05688">
        <w:rPr>
          <w:b/>
          <w:i/>
          <w:sz w:val="28"/>
          <w:szCs w:val="28"/>
          <w:lang w:val="nb-NO"/>
        </w:rPr>
        <w:t>:</w:t>
      </w:r>
      <w:r w:rsidR="006C1B3A">
        <w:rPr>
          <w:b/>
          <w:i/>
          <w:sz w:val="28"/>
          <w:szCs w:val="28"/>
          <w:lang w:val="nb-NO"/>
        </w:rPr>
        <w:t xml:space="preserve"> </w:t>
      </w:r>
      <w:r w:rsidRPr="00F05688">
        <w:rPr>
          <w:sz w:val="28"/>
          <w:szCs w:val="28"/>
          <w:lang w:val="nb-NO"/>
        </w:rPr>
        <w:t>Chỉ đạo các cơ quan trong ngành hỗ trợ các tổ chức kinh tế, hộ sản xuất thực hiện các quy định liên quan đến an toàn thực phẩm, đăng ký công bố chất lượng sản phẩm; thực hiện các đề tài nghiên cứu khoa học nghiên cứu phát triển, xây dựng tiêu chuẩn chất lượng, đánh giá tác dụng của các sản phẩm có nguồn gốc từ dược liệ</w:t>
      </w:r>
      <w:bookmarkStart w:id="32" w:name="_Toc490809999"/>
      <w:r w:rsidRPr="00F05688">
        <w:rPr>
          <w:sz w:val="28"/>
          <w:szCs w:val="28"/>
          <w:lang w:val="nb-NO"/>
        </w:rPr>
        <w:t>u,…Hàng năm, phối hợp với Sở Nông nghiệp và Phát triển nông thôn và các Sở, ngành liên quan tổ chức các kỳ đánh giá và xếp hạng sản phẩm OCOP.</w:t>
      </w:r>
    </w:p>
    <w:p w:rsidR="00910AF1" w:rsidRPr="00F05688" w:rsidRDefault="00910AF1" w:rsidP="00855F04">
      <w:pPr>
        <w:spacing w:before="40" w:after="40"/>
        <w:ind w:firstLine="709"/>
        <w:jc w:val="both"/>
        <w:rPr>
          <w:sz w:val="28"/>
          <w:szCs w:val="28"/>
          <w:lang w:val="nb-NO"/>
        </w:rPr>
      </w:pPr>
      <w:r w:rsidRPr="00F05688">
        <w:rPr>
          <w:b/>
          <w:i/>
          <w:sz w:val="28"/>
          <w:szCs w:val="28"/>
          <w:lang w:val="nb-NO"/>
        </w:rPr>
        <w:t xml:space="preserve">6.8. Sở Văn hoá, Thể thao và Du </w:t>
      </w:r>
      <w:bookmarkEnd w:id="32"/>
      <w:r w:rsidRPr="00F05688">
        <w:rPr>
          <w:b/>
          <w:i/>
          <w:sz w:val="28"/>
          <w:szCs w:val="28"/>
          <w:lang w:val="nb-NO"/>
        </w:rPr>
        <w:t>lịch:</w:t>
      </w:r>
      <w:r w:rsidRPr="00F05688">
        <w:rPr>
          <w:sz w:val="28"/>
          <w:szCs w:val="28"/>
          <w:lang w:val="nb-NO"/>
        </w:rPr>
        <w:t xml:space="preserve"> Hỗ trợ các tổ chức kinh tế, nhóm cộng đồng nghiên cứu phát triển, quảng bá các sản phẩm dịch vụ du lịch gắn với du lịch nông thôn trên cơ sở phát huy thế mạnh về danh lam thắng cảnh, truyền thống văn hóa của các vùng, miền</w:t>
      </w:r>
      <w:bookmarkStart w:id="33" w:name="_Toc490810000"/>
      <w:r w:rsidRPr="00F05688">
        <w:rPr>
          <w:sz w:val="28"/>
          <w:szCs w:val="28"/>
          <w:lang w:val="nb-NO"/>
        </w:rPr>
        <w:t xml:space="preserve">; hỗ trợ các địa phương phát triển các </w:t>
      </w:r>
      <w:r w:rsidRPr="00F05688">
        <w:rPr>
          <w:sz w:val="28"/>
          <w:szCs w:val="28"/>
          <w:lang w:val="nl-NL"/>
        </w:rPr>
        <w:t xml:space="preserve">Làng Văn hóa du lịch. </w:t>
      </w:r>
      <w:r w:rsidRPr="00F05688">
        <w:rPr>
          <w:sz w:val="28"/>
          <w:szCs w:val="28"/>
          <w:lang w:val="nb-NO"/>
        </w:rPr>
        <w:t>Hàng năm, phối hợp với Sở Nông nghiệp và Phát triển nông thôn và các Sở, ngành liên quan tổ chức các kỳ đánh giá và xếp hạng sản phẩm OCOP.</w:t>
      </w:r>
    </w:p>
    <w:p w:rsidR="00910AF1" w:rsidRPr="00F05688" w:rsidRDefault="00910AF1" w:rsidP="00855F04">
      <w:pPr>
        <w:spacing w:before="40" w:after="40"/>
        <w:ind w:firstLine="709"/>
        <w:jc w:val="both"/>
        <w:rPr>
          <w:sz w:val="28"/>
          <w:szCs w:val="28"/>
          <w:lang w:val="nb-NO"/>
        </w:rPr>
      </w:pPr>
      <w:bookmarkStart w:id="34" w:name="_Toc490810004"/>
      <w:bookmarkEnd w:id="33"/>
      <w:r w:rsidRPr="00F05688">
        <w:rPr>
          <w:b/>
          <w:i/>
          <w:sz w:val="28"/>
          <w:szCs w:val="28"/>
          <w:lang w:val="nb-NO"/>
        </w:rPr>
        <w:t>6.9. Sở Giao thông Vận tải</w:t>
      </w:r>
      <w:bookmarkEnd w:id="34"/>
      <w:r w:rsidRPr="00F05688">
        <w:rPr>
          <w:b/>
          <w:i/>
          <w:sz w:val="28"/>
          <w:szCs w:val="28"/>
          <w:lang w:val="nb-NO"/>
        </w:rPr>
        <w:t>:</w:t>
      </w:r>
      <w:r w:rsidR="006C1B3A">
        <w:rPr>
          <w:b/>
          <w:i/>
          <w:sz w:val="28"/>
          <w:szCs w:val="28"/>
          <w:lang w:val="nb-NO"/>
        </w:rPr>
        <w:t xml:space="preserve"> </w:t>
      </w:r>
      <w:r w:rsidRPr="00F05688">
        <w:rPr>
          <w:sz w:val="28"/>
          <w:szCs w:val="28"/>
          <w:lang w:val="nb-NO"/>
        </w:rPr>
        <w:t>Điều tiết, kết nối hệ thống vận chuyển hàng trong nước cho Đề án OCOP, phối hợp triển khai công tác xúc tiến thương mại cho các sản phẩm OCOP trên các tuyến vận tải đường bộ, các điểm dừng xe.</w:t>
      </w:r>
      <w:bookmarkStart w:id="35" w:name="_Toc490810003"/>
    </w:p>
    <w:bookmarkEnd w:id="35"/>
    <w:p w:rsidR="00910AF1" w:rsidRPr="00F05688" w:rsidRDefault="00910AF1" w:rsidP="00855F04">
      <w:pPr>
        <w:spacing w:before="40" w:after="40"/>
        <w:ind w:firstLine="709"/>
        <w:jc w:val="both"/>
        <w:rPr>
          <w:sz w:val="28"/>
          <w:szCs w:val="28"/>
          <w:lang w:val="nb-NO"/>
        </w:rPr>
      </w:pPr>
      <w:r w:rsidRPr="00F05688">
        <w:rPr>
          <w:b/>
          <w:i/>
          <w:sz w:val="28"/>
          <w:szCs w:val="28"/>
          <w:lang w:val="nb-NO"/>
        </w:rPr>
        <w:t xml:space="preserve">6.10. </w:t>
      </w:r>
      <w:bookmarkStart w:id="36" w:name="_Toc490810005"/>
      <w:r w:rsidRPr="00F05688">
        <w:rPr>
          <w:b/>
          <w:i/>
          <w:sz w:val="28"/>
          <w:szCs w:val="28"/>
          <w:lang w:val="nb-NO"/>
        </w:rPr>
        <w:t>Các Sở, ngành liên quan:</w:t>
      </w:r>
      <w:r w:rsidR="006C1B3A">
        <w:rPr>
          <w:b/>
          <w:i/>
          <w:sz w:val="28"/>
          <w:szCs w:val="28"/>
          <w:lang w:val="nb-NO"/>
        </w:rPr>
        <w:t xml:space="preserve"> </w:t>
      </w:r>
      <w:r w:rsidRPr="00F05688">
        <w:rPr>
          <w:sz w:val="28"/>
          <w:szCs w:val="28"/>
          <w:lang w:val="nb-NO"/>
        </w:rPr>
        <w:t>Căn cứ chức năng, nhiệm vụ được giao, chủ động xây dựng kế hoạch thực hiện, cụ thể hóa các nhiệm vụ của Đề án gắn với lĩnh vực phụ trách của ngành.</w:t>
      </w:r>
    </w:p>
    <w:p w:rsidR="00910AF1" w:rsidRPr="00F05688" w:rsidRDefault="00910AF1" w:rsidP="00855F04">
      <w:pPr>
        <w:spacing w:before="40" w:after="40"/>
        <w:ind w:firstLine="709"/>
        <w:jc w:val="both"/>
        <w:rPr>
          <w:spacing w:val="-2"/>
          <w:sz w:val="28"/>
          <w:szCs w:val="28"/>
          <w:lang w:val="nb-NO"/>
        </w:rPr>
      </w:pPr>
      <w:r w:rsidRPr="00F05688">
        <w:rPr>
          <w:b/>
          <w:i/>
          <w:spacing w:val="-2"/>
          <w:sz w:val="28"/>
          <w:szCs w:val="28"/>
          <w:lang w:val="nb-NO"/>
        </w:rPr>
        <w:lastRenderedPageBreak/>
        <w:t>6.11</w:t>
      </w:r>
      <w:r w:rsidRPr="00F05688">
        <w:rPr>
          <w:b/>
          <w:i/>
          <w:spacing w:val="-2"/>
          <w:sz w:val="28"/>
          <w:szCs w:val="28"/>
        </w:rPr>
        <w:t>. Ngân hàng Nhà nước</w:t>
      </w:r>
      <w:r w:rsidRPr="00F05688">
        <w:rPr>
          <w:i/>
          <w:spacing w:val="-2"/>
          <w:sz w:val="28"/>
          <w:szCs w:val="28"/>
        </w:rPr>
        <w:t>:</w:t>
      </w:r>
      <w:r w:rsidR="006C1B3A">
        <w:rPr>
          <w:i/>
          <w:spacing w:val="-2"/>
          <w:sz w:val="28"/>
          <w:szCs w:val="28"/>
        </w:rPr>
        <w:t xml:space="preserve"> </w:t>
      </w:r>
      <w:r w:rsidRPr="00F05688">
        <w:rPr>
          <w:spacing w:val="-2"/>
          <w:sz w:val="28"/>
          <w:szCs w:val="28"/>
        </w:rPr>
        <w:t xml:space="preserve">Chỉ đạo, hướng dẫn các ngân hàng thương mại, </w:t>
      </w:r>
      <w:r w:rsidRPr="00F05688">
        <w:rPr>
          <w:spacing w:val="-2"/>
          <w:sz w:val="28"/>
          <w:szCs w:val="28"/>
          <w:lang w:val="vi-VN"/>
        </w:rPr>
        <w:t xml:space="preserve"> Ngân hàng </w:t>
      </w:r>
      <w:r w:rsidR="006C1B3A">
        <w:rPr>
          <w:spacing w:val="-2"/>
          <w:sz w:val="28"/>
          <w:szCs w:val="28"/>
          <w:lang w:val="nb-NO"/>
        </w:rPr>
        <w:t>Đầu tư và Phát triển</w:t>
      </w:r>
      <w:r w:rsidRPr="00F05688">
        <w:rPr>
          <w:spacing w:val="-2"/>
          <w:sz w:val="28"/>
          <w:szCs w:val="28"/>
          <w:lang w:val="nb-NO"/>
        </w:rPr>
        <w:t>, Ngân hàng Nông nghiệp và Phát triển nông thôn, Ngân hàng Chính sách xã hội hỗ trợ doanh nghiệp, hợp tác xã, hộ sản xuất tiếp cận nguồn vốn vay để tổ chức sản xuất.</w:t>
      </w:r>
    </w:p>
    <w:p w:rsidR="00910AF1" w:rsidRPr="00F05688" w:rsidRDefault="00910AF1" w:rsidP="00855F04">
      <w:pPr>
        <w:spacing w:before="40" w:after="40"/>
        <w:ind w:firstLine="709"/>
        <w:jc w:val="both"/>
        <w:rPr>
          <w:spacing w:val="-8"/>
          <w:sz w:val="28"/>
          <w:szCs w:val="28"/>
          <w:lang w:val="nl-NL"/>
        </w:rPr>
      </w:pPr>
      <w:r w:rsidRPr="00F05688">
        <w:rPr>
          <w:b/>
          <w:i/>
          <w:sz w:val="28"/>
          <w:szCs w:val="28"/>
          <w:lang w:val="nb-NO"/>
        </w:rPr>
        <w:t>6.12. Các tổ chức chính trị - xã hộ</w:t>
      </w:r>
      <w:bookmarkEnd w:id="36"/>
      <w:r w:rsidRPr="00F05688">
        <w:rPr>
          <w:b/>
          <w:i/>
          <w:sz w:val="28"/>
          <w:szCs w:val="28"/>
          <w:lang w:val="nb-NO"/>
        </w:rPr>
        <w:t xml:space="preserve"> - ngành nghề:</w:t>
      </w:r>
      <w:r w:rsidR="006C1B3A">
        <w:rPr>
          <w:b/>
          <w:i/>
          <w:sz w:val="28"/>
          <w:szCs w:val="28"/>
          <w:lang w:val="nb-NO"/>
        </w:rPr>
        <w:t xml:space="preserve"> </w:t>
      </w:r>
      <w:r w:rsidRPr="00F05688">
        <w:rPr>
          <w:sz w:val="28"/>
          <w:szCs w:val="28"/>
          <w:lang w:val="nb-NO"/>
        </w:rPr>
        <w:t xml:space="preserve">Liên minh Hợp tác xã, các tổ chức xã hội nghề nghiệp, các hội, hiệp hội tăng cường tổ chức các hoạt động tuyên truyền, vận động đoàn viên, hội viên, thành viên tích cực tham gia Đề án </w:t>
      </w:r>
      <w:r w:rsidRPr="00F05688">
        <w:rPr>
          <w:spacing w:val="-8"/>
          <w:sz w:val="28"/>
          <w:szCs w:val="28"/>
          <w:lang w:val="nb-NO"/>
        </w:rPr>
        <w:t xml:space="preserve">OCOP; chủ động </w:t>
      </w:r>
      <w:r w:rsidRPr="00F05688">
        <w:rPr>
          <w:spacing w:val="-8"/>
          <w:sz w:val="28"/>
          <w:szCs w:val="28"/>
          <w:lang w:val="nl-NL"/>
        </w:rPr>
        <w:t xml:space="preserve">tham gia vào các chuỗi giá </w:t>
      </w:r>
      <w:r w:rsidRPr="00F05688">
        <w:rPr>
          <w:sz w:val="28"/>
          <w:szCs w:val="28"/>
          <w:lang w:val="nl-NL"/>
        </w:rPr>
        <w:t>trị hình thành trong Đề án OCOP</w:t>
      </w:r>
      <w:r w:rsidRPr="00F05688">
        <w:rPr>
          <w:spacing w:val="-8"/>
          <w:sz w:val="28"/>
          <w:szCs w:val="28"/>
          <w:lang w:val="nl-NL"/>
        </w:rPr>
        <w:t xml:space="preserve">. </w:t>
      </w:r>
    </w:p>
    <w:p w:rsidR="00910AF1" w:rsidRPr="00F05688" w:rsidRDefault="00910AF1" w:rsidP="00855F04">
      <w:pPr>
        <w:spacing w:before="40" w:after="40"/>
        <w:ind w:firstLine="709"/>
        <w:jc w:val="both"/>
        <w:rPr>
          <w:i/>
          <w:sz w:val="28"/>
          <w:szCs w:val="28"/>
          <w:lang w:val="nb-NO"/>
        </w:rPr>
      </w:pPr>
      <w:bookmarkStart w:id="37" w:name="_Toc490813820"/>
      <w:bookmarkStart w:id="38" w:name="_Toc490812193"/>
      <w:bookmarkStart w:id="39" w:name="_Toc490810008"/>
      <w:r w:rsidRPr="00F05688">
        <w:rPr>
          <w:b/>
          <w:i/>
          <w:sz w:val="28"/>
          <w:szCs w:val="28"/>
          <w:lang w:val="nl-NL"/>
        </w:rPr>
        <w:t xml:space="preserve">6.13. </w:t>
      </w:r>
      <w:r w:rsidRPr="00F05688">
        <w:rPr>
          <w:rStyle w:val="Heading1Char"/>
          <w:rFonts w:eastAsia="Arial"/>
          <w:i/>
          <w:sz w:val="28"/>
          <w:szCs w:val="28"/>
          <w:lang w:val="nb-NO"/>
        </w:rPr>
        <w:t>Ủy ban nhân dân các huyện, thành phố, thị xã</w:t>
      </w:r>
      <w:bookmarkEnd w:id="37"/>
      <w:bookmarkEnd w:id="38"/>
      <w:bookmarkEnd w:id="39"/>
      <w:r w:rsidRPr="00F05688">
        <w:rPr>
          <w:rStyle w:val="Heading1Char"/>
          <w:rFonts w:eastAsia="Arial"/>
          <w:i/>
          <w:sz w:val="28"/>
          <w:szCs w:val="28"/>
          <w:lang w:val="nb-NO"/>
        </w:rPr>
        <w:t>:</w:t>
      </w:r>
    </w:p>
    <w:p w:rsidR="00910AF1" w:rsidRPr="00F05688" w:rsidRDefault="00910AF1" w:rsidP="00855F04">
      <w:pPr>
        <w:spacing w:before="40" w:after="40"/>
        <w:ind w:firstLine="709"/>
        <w:jc w:val="both"/>
        <w:rPr>
          <w:spacing w:val="-8"/>
          <w:sz w:val="28"/>
          <w:szCs w:val="28"/>
          <w:lang w:val="nb-NO"/>
        </w:rPr>
      </w:pPr>
      <w:r w:rsidRPr="00F05688">
        <w:rPr>
          <w:spacing w:val="-8"/>
          <w:sz w:val="28"/>
          <w:szCs w:val="28"/>
          <w:lang w:val="nb-NO"/>
        </w:rPr>
        <w:t>- Chỉ đạo xây dựng, phê duyệt và triển khai thực hiện kế hoạch OCOP cấp huyện;</w:t>
      </w:r>
    </w:p>
    <w:p w:rsidR="00910AF1" w:rsidRPr="00F05688" w:rsidRDefault="00910AF1" w:rsidP="00855F04">
      <w:pPr>
        <w:spacing w:before="40" w:after="40"/>
        <w:ind w:firstLine="709"/>
        <w:jc w:val="both"/>
        <w:rPr>
          <w:sz w:val="28"/>
          <w:szCs w:val="28"/>
          <w:lang w:val="nb-NO"/>
        </w:rPr>
      </w:pPr>
      <w:r w:rsidRPr="00F05688">
        <w:rPr>
          <w:sz w:val="28"/>
          <w:szCs w:val="28"/>
          <w:lang w:val="nb-NO"/>
        </w:rPr>
        <w:t>- Bố trí, huy động nguồn lực cần thiết, sử dụng lồng ghép các nguồn vốn để thực hiện kế hoạch OCOP ở địa phương;</w:t>
      </w:r>
    </w:p>
    <w:p w:rsidR="00910AF1" w:rsidRPr="00F05688" w:rsidRDefault="00910AF1" w:rsidP="00855F04">
      <w:pPr>
        <w:spacing w:before="40" w:after="40"/>
        <w:ind w:firstLine="709"/>
        <w:jc w:val="both"/>
        <w:rPr>
          <w:sz w:val="28"/>
          <w:szCs w:val="28"/>
          <w:lang w:val="nb-NO"/>
        </w:rPr>
      </w:pPr>
      <w:r w:rsidRPr="00F05688">
        <w:rPr>
          <w:sz w:val="28"/>
          <w:szCs w:val="28"/>
          <w:lang w:val="nb-NO"/>
        </w:rPr>
        <w:t>- Phân công trách nhiệm vụ thể cho các cơ quan,ban , phòng... triển khai Đề án OCOP trên địa bàn;</w:t>
      </w:r>
    </w:p>
    <w:p w:rsidR="00910AF1" w:rsidRPr="00F05688" w:rsidRDefault="00910AF1" w:rsidP="00855F04">
      <w:pPr>
        <w:spacing w:before="40" w:after="40"/>
        <w:ind w:firstLine="709"/>
        <w:jc w:val="both"/>
        <w:rPr>
          <w:sz w:val="28"/>
          <w:szCs w:val="28"/>
          <w:lang w:val="nb-NO"/>
        </w:rPr>
      </w:pPr>
      <w:r w:rsidRPr="00F05688">
        <w:rPr>
          <w:sz w:val="28"/>
          <w:szCs w:val="28"/>
          <w:lang w:val="nb-NO"/>
        </w:rPr>
        <w:t>- Thường xuyên tổ chức kiểm tra, giám sát, đánh giá, kết quả triển khai Đề án OCOP trên địa bàn; thực hiện nghiêm túc chế độ thông tin, báo cáo định kỳ, đột xuất về cơ quan thường trực Đề án OCOP cấp tỉnh.</w:t>
      </w:r>
    </w:p>
    <w:p w:rsidR="00910AF1" w:rsidRPr="00F05688" w:rsidRDefault="00910AF1" w:rsidP="00855F04">
      <w:pPr>
        <w:spacing w:before="40" w:after="40"/>
        <w:ind w:firstLine="709"/>
        <w:jc w:val="both"/>
        <w:rPr>
          <w:sz w:val="28"/>
          <w:szCs w:val="28"/>
          <w:lang w:val="nl-NL"/>
        </w:rPr>
      </w:pPr>
      <w:r w:rsidRPr="00F05688">
        <w:rPr>
          <w:b/>
          <w:i/>
          <w:sz w:val="28"/>
          <w:szCs w:val="28"/>
          <w:lang w:val="nl-NL"/>
        </w:rPr>
        <w:t>6.14. Các trường dạy nghề, trường đại học trong tỉnh:</w:t>
      </w:r>
      <w:r w:rsidR="006C1B3A">
        <w:rPr>
          <w:b/>
          <w:i/>
          <w:sz w:val="28"/>
          <w:szCs w:val="28"/>
          <w:lang w:val="nl-NL"/>
        </w:rPr>
        <w:t xml:space="preserve"> </w:t>
      </w:r>
      <w:r w:rsidRPr="00F05688">
        <w:rPr>
          <w:sz w:val="28"/>
          <w:szCs w:val="28"/>
          <w:lang w:val="nl-NL"/>
        </w:rPr>
        <w:t>Tham gia đào tạo các ngành nghề liên quan đến Đề án, quản trị kinh doanh, tiếp thị cho các tổ chức kinh tế tham gia Đề án có nhu cầu.</w:t>
      </w:r>
    </w:p>
    <w:p w:rsidR="00BD77CD" w:rsidRPr="00F05688" w:rsidRDefault="00BD77CD" w:rsidP="00855F04">
      <w:pPr>
        <w:spacing w:before="40" w:after="40"/>
        <w:ind w:firstLine="709"/>
        <w:jc w:val="both"/>
        <w:rPr>
          <w:sz w:val="2"/>
          <w:szCs w:val="28"/>
          <w:lang w:val="nl-NL"/>
        </w:rPr>
      </w:pPr>
      <w:bookmarkStart w:id="40" w:name="_GoBack"/>
      <w:bookmarkEnd w:id="40"/>
    </w:p>
    <w:p w:rsidR="0023315B" w:rsidRPr="00F05688" w:rsidRDefault="0023315B" w:rsidP="00855F04">
      <w:pPr>
        <w:spacing w:before="40" w:after="40"/>
        <w:ind w:firstLine="709"/>
        <w:jc w:val="both"/>
        <w:rPr>
          <w:sz w:val="28"/>
          <w:szCs w:val="28"/>
          <w:lang w:val="nl-NL"/>
        </w:rPr>
      </w:pPr>
      <w:r w:rsidRPr="00F05688">
        <w:rPr>
          <w:b/>
          <w:sz w:val="28"/>
          <w:szCs w:val="28"/>
          <w:lang w:val="nl-NL"/>
        </w:rPr>
        <w:t xml:space="preserve">Điều </w:t>
      </w:r>
      <w:r w:rsidR="00D31961" w:rsidRPr="00F05688">
        <w:rPr>
          <w:b/>
          <w:sz w:val="28"/>
          <w:szCs w:val="28"/>
          <w:lang w:val="nl-NL"/>
        </w:rPr>
        <w:t>2</w:t>
      </w:r>
      <w:r w:rsidRPr="00F05688">
        <w:rPr>
          <w:b/>
          <w:sz w:val="28"/>
          <w:szCs w:val="28"/>
          <w:lang w:val="nl-NL"/>
        </w:rPr>
        <w:t>.</w:t>
      </w:r>
      <w:r w:rsidRPr="00F05688">
        <w:rPr>
          <w:sz w:val="28"/>
          <w:szCs w:val="28"/>
          <w:lang w:val="nl-NL"/>
        </w:rPr>
        <w:t xml:space="preserve"> Quyết định này có hiệu lực kể từ ngày ban hành</w:t>
      </w:r>
      <w:r w:rsidR="00870F81" w:rsidRPr="00F05688">
        <w:rPr>
          <w:sz w:val="28"/>
          <w:szCs w:val="28"/>
          <w:lang w:val="nl-NL"/>
        </w:rPr>
        <w:t>.</w:t>
      </w:r>
    </w:p>
    <w:p w:rsidR="0023315B" w:rsidRPr="00F05688" w:rsidRDefault="0023315B" w:rsidP="00855F04">
      <w:pPr>
        <w:spacing w:before="40" w:after="40"/>
        <w:ind w:firstLine="709"/>
        <w:jc w:val="both"/>
        <w:rPr>
          <w:sz w:val="28"/>
          <w:szCs w:val="28"/>
          <w:lang w:val="nl-NL"/>
        </w:rPr>
      </w:pPr>
      <w:r w:rsidRPr="00F05688">
        <w:rPr>
          <w:sz w:val="28"/>
          <w:szCs w:val="28"/>
          <w:lang w:val="nl-NL"/>
        </w:rPr>
        <w:t>Chánh Văn phòng UBND tỉnh; Giám đốc các Sở</w:t>
      </w:r>
      <w:r w:rsidR="005E7F61" w:rsidRPr="00F05688">
        <w:rPr>
          <w:sz w:val="28"/>
          <w:szCs w:val="28"/>
          <w:lang w:val="nl-NL"/>
        </w:rPr>
        <w:t>,</w:t>
      </w:r>
      <w:r w:rsidRPr="00F05688">
        <w:rPr>
          <w:sz w:val="28"/>
          <w:szCs w:val="28"/>
          <w:lang w:val="nl-NL"/>
        </w:rPr>
        <w:t xml:space="preserve"> ngành: Nông nghiệp và Phát triển nông thôn, Kế hoạch và Đầu tư, Tài chính, </w:t>
      </w:r>
      <w:r w:rsidR="00855F04" w:rsidRPr="00F05688">
        <w:rPr>
          <w:sz w:val="28"/>
          <w:szCs w:val="28"/>
          <w:lang w:val="nl-NL"/>
        </w:rPr>
        <w:t xml:space="preserve">Công thương, </w:t>
      </w:r>
      <w:r w:rsidRPr="00F05688">
        <w:rPr>
          <w:sz w:val="28"/>
          <w:szCs w:val="28"/>
          <w:lang w:val="nb-NO"/>
        </w:rPr>
        <w:t xml:space="preserve">Khoa học và Công nghệ, Y tế, Văn hoá, Thể thao và Du lịch, Giao thông </w:t>
      </w:r>
      <w:r w:rsidR="00910AF1" w:rsidRPr="00F05688">
        <w:rPr>
          <w:sz w:val="28"/>
          <w:szCs w:val="28"/>
          <w:lang w:val="nb-NO"/>
        </w:rPr>
        <w:t>V</w:t>
      </w:r>
      <w:r w:rsidR="00855F04" w:rsidRPr="00F05688">
        <w:rPr>
          <w:sz w:val="28"/>
          <w:szCs w:val="28"/>
          <w:lang w:val="nb-NO"/>
        </w:rPr>
        <w:t xml:space="preserve">ận tải, Lao động Thương Binh và Xã hội, Ngân hàng Nhà nước, </w:t>
      </w:r>
      <w:r w:rsidRPr="00F05688">
        <w:rPr>
          <w:sz w:val="28"/>
          <w:szCs w:val="28"/>
          <w:lang w:val="nb-NO"/>
        </w:rPr>
        <w:t>Liên minh Hợp tác xã; Chánh Văn phòng Điều phối Chương trình MTQG xây dựng nông thôn mới tỉnh; Chủ tịch UBND các huyện, thành phố, thị xã và Thủ trưởng các đơn vị liên quan chịu trách nhiệm thi hành Quyết định này./.</w:t>
      </w:r>
    </w:p>
    <w:bookmarkEnd w:id="0"/>
    <w:p w:rsidR="00506F64" w:rsidRPr="00F05688" w:rsidRDefault="00506F64" w:rsidP="00171CD0">
      <w:pPr>
        <w:widowControl w:val="0"/>
        <w:ind w:firstLine="720"/>
        <w:jc w:val="both"/>
        <w:rPr>
          <w:sz w:val="28"/>
          <w:lang w:val="it-IT"/>
        </w:rPr>
      </w:pPr>
    </w:p>
    <w:tbl>
      <w:tblPr>
        <w:tblW w:w="9493" w:type="dxa"/>
        <w:jc w:val="right"/>
        <w:tblInd w:w="-734" w:type="dxa"/>
        <w:tblLayout w:type="fixed"/>
        <w:tblLook w:val="0000"/>
      </w:tblPr>
      <w:tblGrid>
        <w:gridCol w:w="4395"/>
        <w:gridCol w:w="5098"/>
      </w:tblGrid>
      <w:tr w:rsidR="00F05688" w:rsidRPr="00F05688" w:rsidTr="006379B9">
        <w:trPr>
          <w:trHeight w:val="2247"/>
          <w:jc w:val="right"/>
        </w:trPr>
        <w:tc>
          <w:tcPr>
            <w:tcW w:w="4395" w:type="dxa"/>
          </w:tcPr>
          <w:p w:rsidR="007114F3" w:rsidRPr="00F05688" w:rsidRDefault="007114F3" w:rsidP="006F6F61">
            <w:pPr>
              <w:rPr>
                <w:b/>
                <w:i/>
                <w:iCs/>
                <w:lang w:val="it-IT"/>
              </w:rPr>
            </w:pPr>
            <w:r w:rsidRPr="00F05688">
              <w:rPr>
                <w:b/>
                <w:i/>
                <w:iCs/>
                <w:lang w:val="it-IT"/>
              </w:rPr>
              <w:t>Nơi nhận:</w:t>
            </w:r>
          </w:p>
          <w:p w:rsidR="007114F3" w:rsidRPr="00F05688" w:rsidRDefault="007114F3" w:rsidP="00421A2F">
            <w:pPr>
              <w:rPr>
                <w:iCs/>
                <w:sz w:val="22"/>
                <w:szCs w:val="22"/>
                <w:lang w:val="it-IT"/>
              </w:rPr>
            </w:pPr>
            <w:r w:rsidRPr="00F05688">
              <w:rPr>
                <w:iCs/>
                <w:sz w:val="22"/>
                <w:szCs w:val="22"/>
                <w:lang w:val="it-IT"/>
              </w:rPr>
              <w:t xml:space="preserve">- Như </w:t>
            </w:r>
            <w:r w:rsidR="0023315B" w:rsidRPr="00F05688">
              <w:rPr>
                <w:iCs/>
                <w:sz w:val="22"/>
                <w:szCs w:val="22"/>
                <w:lang w:val="it-IT"/>
              </w:rPr>
              <w:t xml:space="preserve">Điều </w:t>
            </w:r>
            <w:r w:rsidR="00D31961" w:rsidRPr="00F05688">
              <w:rPr>
                <w:iCs/>
                <w:sz w:val="22"/>
                <w:szCs w:val="22"/>
                <w:lang w:val="it-IT"/>
              </w:rPr>
              <w:t>2</w:t>
            </w:r>
            <w:r w:rsidRPr="00F05688">
              <w:rPr>
                <w:iCs/>
                <w:sz w:val="22"/>
                <w:szCs w:val="22"/>
                <w:lang w:val="it-IT"/>
              </w:rPr>
              <w:t>;</w:t>
            </w:r>
          </w:p>
          <w:p w:rsidR="0023315B" w:rsidRPr="00F05688" w:rsidRDefault="007114F3" w:rsidP="00421A2F">
            <w:pPr>
              <w:rPr>
                <w:iCs/>
                <w:sz w:val="22"/>
                <w:szCs w:val="22"/>
                <w:lang w:val="it-IT"/>
              </w:rPr>
            </w:pPr>
            <w:r w:rsidRPr="00F05688">
              <w:rPr>
                <w:iCs/>
                <w:sz w:val="22"/>
                <w:szCs w:val="22"/>
                <w:lang w:val="it-IT"/>
              </w:rPr>
              <w:t xml:space="preserve">- </w:t>
            </w:r>
            <w:r w:rsidR="0023315B" w:rsidRPr="00F05688">
              <w:rPr>
                <w:iCs/>
                <w:sz w:val="22"/>
                <w:szCs w:val="22"/>
                <w:lang w:val="it-IT"/>
              </w:rPr>
              <w:t>TTTỉnh ủy, TT H</w:t>
            </w:r>
            <w:r w:rsidR="009E0293" w:rsidRPr="00F05688">
              <w:rPr>
                <w:iCs/>
                <w:sz w:val="22"/>
                <w:szCs w:val="22"/>
                <w:lang w:val="it-IT"/>
              </w:rPr>
              <w:t>Đ</w:t>
            </w:r>
            <w:r w:rsidR="0023315B" w:rsidRPr="00F05688">
              <w:rPr>
                <w:iCs/>
                <w:sz w:val="22"/>
                <w:szCs w:val="22"/>
                <w:lang w:val="it-IT"/>
              </w:rPr>
              <w:t>ND tỉnh;</w:t>
            </w:r>
          </w:p>
          <w:p w:rsidR="0023315B" w:rsidRPr="00F05688" w:rsidRDefault="0023315B" w:rsidP="00421A2F">
            <w:pPr>
              <w:rPr>
                <w:iCs/>
                <w:sz w:val="22"/>
                <w:szCs w:val="22"/>
                <w:lang w:val="it-IT"/>
              </w:rPr>
            </w:pPr>
            <w:r w:rsidRPr="00F05688">
              <w:rPr>
                <w:iCs/>
                <w:sz w:val="22"/>
                <w:szCs w:val="22"/>
                <w:lang w:val="it-IT"/>
              </w:rPr>
              <w:t>- Trưởng, Phó Trưởng BC</w:t>
            </w:r>
            <w:r w:rsidR="009E0293" w:rsidRPr="00F05688">
              <w:rPr>
                <w:iCs/>
                <w:sz w:val="22"/>
                <w:szCs w:val="22"/>
                <w:lang w:val="it-IT"/>
              </w:rPr>
              <w:t>Đ</w:t>
            </w:r>
            <w:r w:rsidRPr="00F05688">
              <w:rPr>
                <w:iCs/>
                <w:sz w:val="22"/>
                <w:szCs w:val="22"/>
                <w:lang w:val="it-IT"/>
              </w:rPr>
              <w:t xml:space="preserve"> NTM tỉnh;</w:t>
            </w:r>
          </w:p>
          <w:p w:rsidR="0023315B" w:rsidRPr="00F05688" w:rsidRDefault="0023315B" w:rsidP="00421A2F">
            <w:pPr>
              <w:rPr>
                <w:iCs/>
                <w:sz w:val="22"/>
                <w:szCs w:val="22"/>
                <w:lang w:val="it-IT"/>
              </w:rPr>
            </w:pPr>
            <w:r w:rsidRPr="00F05688">
              <w:rPr>
                <w:iCs/>
                <w:sz w:val="22"/>
                <w:szCs w:val="22"/>
                <w:lang w:val="it-IT"/>
              </w:rPr>
              <w:t xml:space="preserve">- Chủ tịch, </w:t>
            </w:r>
            <w:r w:rsidR="005E7F61" w:rsidRPr="00F05688">
              <w:rPr>
                <w:iCs/>
                <w:sz w:val="22"/>
                <w:szCs w:val="22"/>
                <w:lang w:val="it-IT"/>
              </w:rPr>
              <w:t xml:space="preserve">các </w:t>
            </w:r>
            <w:r w:rsidRPr="00F05688">
              <w:rPr>
                <w:iCs/>
                <w:sz w:val="22"/>
                <w:szCs w:val="22"/>
                <w:lang w:val="it-IT"/>
              </w:rPr>
              <w:t>Phó CT UBND tỉnh;</w:t>
            </w:r>
          </w:p>
          <w:p w:rsidR="007114F3" w:rsidRPr="00F05688" w:rsidRDefault="007114F3" w:rsidP="00421A2F">
            <w:pPr>
              <w:rPr>
                <w:iCs/>
                <w:sz w:val="22"/>
                <w:szCs w:val="22"/>
                <w:lang w:val="it-IT"/>
              </w:rPr>
            </w:pPr>
            <w:r w:rsidRPr="00F05688">
              <w:rPr>
                <w:iCs/>
                <w:sz w:val="22"/>
                <w:szCs w:val="22"/>
                <w:lang w:val="it-IT"/>
              </w:rPr>
              <w:t xml:space="preserve">- Lưu: VT, </w:t>
            </w:r>
            <w:r w:rsidR="009D5640" w:rsidRPr="00F05688">
              <w:rPr>
                <w:iCs/>
                <w:sz w:val="22"/>
                <w:szCs w:val="22"/>
                <w:lang w:val="it-IT"/>
              </w:rPr>
              <w:t>NL</w:t>
            </w:r>
            <w:r w:rsidR="009D5640" w:rsidRPr="00F05688">
              <w:rPr>
                <w:iCs/>
                <w:sz w:val="22"/>
                <w:szCs w:val="22"/>
                <w:vertAlign w:val="subscript"/>
                <w:lang w:val="it-IT"/>
              </w:rPr>
              <w:t>1</w:t>
            </w:r>
            <w:r w:rsidRPr="00F05688">
              <w:rPr>
                <w:iCs/>
                <w:sz w:val="22"/>
                <w:szCs w:val="22"/>
                <w:lang w:val="it-IT"/>
              </w:rPr>
              <w:t>.</w:t>
            </w:r>
          </w:p>
          <w:p w:rsidR="009D5640" w:rsidRPr="00F05688" w:rsidRDefault="009D5640" w:rsidP="00421A2F">
            <w:pPr>
              <w:rPr>
                <w:iCs/>
                <w:sz w:val="22"/>
                <w:szCs w:val="22"/>
                <w:lang w:val="it-IT"/>
              </w:rPr>
            </w:pPr>
            <w:r w:rsidRPr="00F05688">
              <w:rPr>
                <w:iCs/>
                <w:sz w:val="22"/>
                <w:szCs w:val="22"/>
                <w:lang w:val="it-IT"/>
              </w:rPr>
              <w:t>- Gửi: Bản giấy + Điện tử.</w:t>
            </w:r>
          </w:p>
          <w:p w:rsidR="007114F3" w:rsidRPr="00F05688" w:rsidRDefault="007114F3" w:rsidP="006F6F61">
            <w:pPr>
              <w:rPr>
                <w:sz w:val="22"/>
                <w:szCs w:val="22"/>
                <w:lang w:val="it-IT"/>
              </w:rPr>
            </w:pPr>
          </w:p>
          <w:p w:rsidR="007114F3" w:rsidRPr="00F05688" w:rsidRDefault="007114F3" w:rsidP="006F6F61">
            <w:pPr>
              <w:tabs>
                <w:tab w:val="left" w:pos="3930"/>
              </w:tabs>
              <w:rPr>
                <w:sz w:val="22"/>
                <w:szCs w:val="22"/>
                <w:lang w:val="it-IT"/>
              </w:rPr>
            </w:pPr>
            <w:r w:rsidRPr="00F05688">
              <w:rPr>
                <w:sz w:val="22"/>
                <w:szCs w:val="22"/>
                <w:lang w:val="it-IT"/>
              </w:rPr>
              <w:tab/>
            </w:r>
          </w:p>
        </w:tc>
        <w:tc>
          <w:tcPr>
            <w:tcW w:w="5098" w:type="dxa"/>
          </w:tcPr>
          <w:p w:rsidR="007114F3" w:rsidRPr="00F05688" w:rsidRDefault="009D5640" w:rsidP="007114F3">
            <w:pPr>
              <w:jc w:val="center"/>
              <w:rPr>
                <w:b/>
                <w:iCs/>
                <w:sz w:val="28"/>
                <w:szCs w:val="28"/>
                <w:lang w:val="it-IT"/>
              </w:rPr>
            </w:pPr>
            <w:r w:rsidRPr="00F05688">
              <w:rPr>
                <w:b/>
                <w:iCs/>
                <w:sz w:val="28"/>
                <w:szCs w:val="28"/>
                <w:lang w:val="it-IT"/>
              </w:rPr>
              <w:t>TM. ỦY BAN NHÂN DÂN</w:t>
            </w:r>
          </w:p>
          <w:p w:rsidR="009D5640" w:rsidRPr="00F05688" w:rsidRDefault="005E7F61" w:rsidP="007114F3">
            <w:pPr>
              <w:jc w:val="center"/>
              <w:rPr>
                <w:b/>
                <w:iCs/>
                <w:sz w:val="28"/>
                <w:szCs w:val="28"/>
                <w:lang w:val="it-IT"/>
              </w:rPr>
            </w:pPr>
            <w:r w:rsidRPr="00F05688">
              <w:rPr>
                <w:b/>
                <w:iCs/>
                <w:sz w:val="28"/>
                <w:szCs w:val="28"/>
                <w:lang w:val="it-IT"/>
              </w:rPr>
              <w:t xml:space="preserve">KT. </w:t>
            </w:r>
            <w:r w:rsidR="009D5640" w:rsidRPr="00F05688">
              <w:rPr>
                <w:b/>
                <w:iCs/>
                <w:sz w:val="28"/>
                <w:szCs w:val="28"/>
                <w:lang w:val="it-IT"/>
              </w:rPr>
              <w:t>CHỦ TỊCH</w:t>
            </w:r>
          </w:p>
          <w:p w:rsidR="005E7F61" w:rsidRPr="00F05688" w:rsidRDefault="005E7F61" w:rsidP="007114F3">
            <w:pPr>
              <w:jc w:val="center"/>
              <w:rPr>
                <w:b/>
                <w:iCs/>
                <w:sz w:val="28"/>
                <w:szCs w:val="28"/>
                <w:lang w:val="it-IT"/>
              </w:rPr>
            </w:pPr>
            <w:r w:rsidRPr="00F05688">
              <w:rPr>
                <w:b/>
                <w:iCs/>
                <w:sz w:val="28"/>
                <w:szCs w:val="28"/>
                <w:lang w:val="it-IT"/>
              </w:rPr>
              <w:t>PHÓ CHỦ TỊCH</w:t>
            </w:r>
          </w:p>
          <w:p w:rsidR="007114F3" w:rsidRPr="00F05688" w:rsidRDefault="007114F3" w:rsidP="007114F3">
            <w:pPr>
              <w:jc w:val="center"/>
              <w:rPr>
                <w:b/>
                <w:iCs/>
                <w:lang w:val="it-IT"/>
              </w:rPr>
            </w:pPr>
          </w:p>
          <w:p w:rsidR="007114F3" w:rsidRPr="00F05688" w:rsidRDefault="007114F3" w:rsidP="007114F3">
            <w:pPr>
              <w:jc w:val="center"/>
              <w:rPr>
                <w:b/>
                <w:iCs/>
                <w:sz w:val="18"/>
                <w:lang w:val="it-IT"/>
              </w:rPr>
            </w:pPr>
          </w:p>
          <w:p w:rsidR="007114F3" w:rsidRPr="00F05688" w:rsidRDefault="007114F3" w:rsidP="007114F3">
            <w:pPr>
              <w:jc w:val="center"/>
              <w:rPr>
                <w:b/>
                <w:iCs/>
                <w:lang w:val="it-IT"/>
              </w:rPr>
            </w:pPr>
          </w:p>
          <w:p w:rsidR="007114F3" w:rsidRPr="00F05688" w:rsidRDefault="007114F3" w:rsidP="007114F3">
            <w:pPr>
              <w:jc w:val="center"/>
              <w:rPr>
                <w:b/>
                <w:iCs/>
                <w:lang w:val="it-IT"/>
              </w:rPr>
            </w:pPr>
          </w:p>
          <w:p w:rsidR="006379B9" w:rsidRPr="00F05688" w:rsidRDefault="006379B9" w:rsidP="007114F3">
            <w:pPr>
              <w:jc w:val="center"/>
              <w:rPr>
                <w:b/>
                <w:iCs/>
                <w:lang w:val="it-IT"/>
              </w:rPr>
            </w:pPr>
          </w:p>
          <w:p w:rsidR="007114F3" w:rsidRPr="00F05688" w:rsidRDefault="007114F3" w:rsidP="007114F3">
            <w:pPr>
              <w:jc w:val="center"/>
              <w:rPr>
                <w:b/>
                <w:iCs/>
                <w:sz w:val="22"/>
                <w:lang w:val="it-IT"/>
              </w:rPr>
            </w:pPr>
          </w:p>
          <w:p w:rsidR="007114F3" w:rsidRPr="00F05688" w:rsidRDefault="007114F3" w:rsidP="007114F3">
            <w:pPr>
              <w:jc w:val="center"/>
              <w:rPr>
                <w:b/>
                <w:iCs/>
                <w:lang w:val="it-IT"/>
              </w:rPr>
            </w:pPr>
          </w:p>
          <w:p w:rsidR="007114F3" w:rsidRPr="00F05688" w:rsidRDefault="009D5640" w:rsidP="005E7F61">
            <w:pPr>
              <w:jc w:val="center"/>
              <w:rPr>
                <w:b/>
                <w:iCs/>
                <w:sz w:val="28"/>
                <w:szCs w:val="28"/>
                <w:lang w:val="it-IT"/>
              </w:rPr>
            </w:pPr>
            <w:r w:rsidRPr="00F05688">
              <w:rPr>
                <w:b/>
                <w:iCs/>
                <w:sz w:val="28"/>
                <w:szCs w:val="28"/>
                <w:lang w:val="it-IT"/>
              </w:rPr>
              <w:t xml:space="preserve">Đặng </w:t>
            </w:r>
            <w:r w:rsidR="005E7F61" w:rsidRPr="00F05688">
              <w:rPr>
                <w:b/>
                <w:iCs/>
                <w:sz w:val="28"/>
                <w:szCs w:val="28"/>
                <w:lang w:val="it-IT"/>
              </w:rPr>
              <w:t>Ngọc Sơn</w:t>
            </w:r>
          </w:p>
        </w:tc>
      </w:tr>
    </w:tbl>
    <w:p w:rsidR="00031E10" w:rsidRPr="00F05688" w:rsidRDefault="00031E10" w:rsidP="004B3089">
      <w:pPr>
        <w:tabs>
          <w:tab w:val="left" w:pos="9356"/>
          <w:tab w:val="left" w:pos="9498"/>
        </w:tabs>
        <w:spacing w:before="120" w:after="120"/>
        <w:ind w:right="84"/>
        <w:jc w:val="both"/>
        <w:rPr>
          <w:sz w:val="28"/>
          <w:lang w:val="it-IT"/>
        </w:rPr>
      </w:pPr>
    </w:p>
    <w:sectPr w:rsidR="00031E10" w:rsidRPr="00F05688" w:rsidSect="009E0293">
      <w:headerReference w:type="even" r:id="rId8"/>
      <w:footerReference w:type="even" r:id="rId9"/>
      <w:footerReference w:type="default" r:id="rId10"/>
      <w:footerReference w:type="first" r:id="rId11"/>
      <w:pgSz w:w="11907" w:h="16840" w:code="9"/>
      <w:pgMar w:top="964" w:right="1021" w:bottom="1077" w:left="1531" w:header="720" w:footer="36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C3F" w:rsidRDefault="00B47C3F">
      <w:r>
        <w:separator/>
      </w:r>
    </w:p>
  </w:endnote>
  <w:endnote w:type="continuationSeparator" w:id="1">
    <w:p w:rsidR="00B47C3F" w:rsidRDefault="00B47C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timeH">
    <w:altName w:val="Times New Roman"/>
    <w:panose1 w:val="00000000000000000000"/>
    <w:charset w:val="00"/>
    <w:family w:val="roman"/>
    <w:notTrueType/>
    <w:pitch w:val="default"/>
    <w:sig w:usb0="00000000" w:usb1="00000000" w:usb2="00000000" w:usb3="00000000" w:csb0="00000000" w:csb1="00000000"/>
  </w:font>
  <w:font w:name="vn.time">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1" w:rsidRDefault="004516C6" w:rsidP="009B316F">
    <w:pPr>
      <w:pStyle w:val="Footer"/>
      <w:framePr w:wrap="around" w:vAnchor="text" w:hAnchor="margin" w:xAlign="right" w:y="1"/>
      <w:rPr>
        <w:rStyle w:val="PageNumber"/>
      </w:rPr>
    </w:pPr>
    <w:r>
      <w:rPr>
        <w:rStyle w:val="PageNumber"/>
      </w:rPr>
      <w:fldChar w:fldCharType="begin"/>
    </w:r>
    <w:r w:rsidR="00C123D1">
      <w:rPr>
        <w:rStyle w:val="PageNumber"/>
      </w:rPr>
      <w:instrText xml:space="preserve">PAGE  </w:instrText>
    </w:r>
    <w:r>
      <w:rPr>
        <w:rStyle w:val="PageNumber"/>
      </w:rPr>
      <w:fldChar w:fldCharType="end"/>
    </w:r>
  </w:p>
  <w:p w:rsidR="00C123D1" w:rsidRDefault="00C123D1" w:rsidP="00FF21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504641"/>
      <w:docPartObj>
        <w:docPartGallery w:val="Page Numbers (Bottom of Page)"/>
        <w:docPartUnique/>
      </w:docPartObj>
    </w:sdtPr>
    <w:sdtEndPr>
      <w:rPr>
        <w:noProof/>
      </w:rPr>
    </w:sdtEndPr>
    <w:sdtContent>
      <w:p w:rsidR="00D878C6" w:rsidRDefault="004516C6">
        <w:pPr>
          <w:pStyle w:val="Footer"/>
          <w:jc w:val="center"/>
        </w:pPr>
        <w:r>
          <w:fldChar w:fldCharType="begin"/>
        </w:r>
        <w:r w:rsidR="00D878C6">
          <w:instrText xml:space="preserve"> PAGE   \* MERGEFORMAT </w:instrText>
        </w:r>
        <w:r>
          <w:fldChar w:fldCharType="separate"/>
        </w:r>
        <w:r w:rsidR="006C1B3A">
          <w:rPr>
            <w:noProof/>
          </w:rPr>
          <w:t>10</w:t>
        </w:r>
        <w:r>
          <w:rPr>
            <w:noProof/>
          </w:rPr>
          <w:fldChar w:fldCharType="end"/>
        </w:r>
      </w:p>
    </w:sdtContent>
  </w:sdt>
  <w:p w:rsidR="00C123D1" w:rsidRPr="007B1971" w:rsidRDefault="00C123D1" w:rsidP="009B316F">
    <w:pPr>
      <w:pStyle w:val="Footer"/>
      <w:ind w:right="360"/>
      <w:jc w:val="right"/>
      <w:rPr>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601565"/>
      <w:docPartObj>
        <w:docPartGallery w:val="Page Numbers (Bottom of Page)"/>
        <w:docPartUnique/>
      </w:docPartObj>
    </w:sdtPr>
    <w:sdtEndPr>
      <w:rPr>
        <w:noProof/>
        <w:sz w:val="26"/>
        <w:szCs w:val="26"/>
      </w:rPr>
    </w:sdtEndPr>
    <w:sdtContent>
      <w:p w:rsidR="00D878C6" w:rsidRPr="00D878C6" w:rsidRDefault="004516C6">
        <w:pPr>
          <w:pStyle w:val="Footer"/>
          <w:jc w:val="center"/>
          <w:rPr>
            <w:sz w:val="26"/>
            <w:szCs w:val="26"/>
          </w:rPr>
        </w:pPr>
        <w:r w:rsidRPr="00D878C6">
          <w:rPr>
            <w:sz w:val="26"/>
            <w:szCs w:val="26"/>
          </w:rPr>
          <w:fldChar w:fldCharType="begin"/>
        </w:r>
        <w:r w:rsidR="00D878C6" w:rsidRPr="00D878C6">
          <w:rPr>
            <w:sz w:val="26"/>
            <w:szCs w:val="26"/>
          </w:rPr>
          <w:instrText xml:space="preserve"> PAGE   \* MERGEFORMAT </w:instrText>
        </w:r>
        <w:r w:rsidRPr="00D878C6">
          <w:rPr>
            <w:sz w:val="26"/>
            <w:szCs w:val="26"/>
          </w:rPr>
          <w:fldChar w:fldCharType="separate"/>
        </w:r>
        <w:r w:rsidR="006C1B3A">
          <w:rPr>
            <w:noProof/>
            <w:sz w:val="26"/>
            <w:szCs w:val="26"/>
          </w:rPr>
          <w:t>1</w:t>
        </w:r>
        <w:r w:rsidRPr="00D878C6">
          <w:rPr>
            <w:noProof/>
            <w:sz w:val="26"/>
            <w:szCs w:val="26"/>
          </w:rPr>
          <w:fldChar w:fldCharType="end"/>
        </w:r>
      </w:p>
    </w:sdtContent>
  </w:sdt>
  <w:p w:rsidR="00C123D1" w:rsidRPr="00E265DF" w:rsidRDefault="00C123D1" w:rsidP="007114F3">
    <w:pPr>
      <w:pStyle w:val="Footer"/>
      <w:tabs>
        <w:tab w:val="clear" w:pos="4320"/>
        <w:tab w:val="clear" w:pos="8640"/>
      </w:tabs>
      <w:jc w:val="center"/>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C3F" w:rsidRDefault="00B47C3F">
      <w:r>
        <w:separator/>
      </w:r>
    </w:p>
  </w:footnote>
  <w:footnote w:type="continuationSeparator" w:id="1">
    <w:p w:rsidR="00B47C3F" w:rsidRDefault="00B47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1" w:rsidRDefault="004516C6" w:rsidP="00FF21D8">
    <w:pPr>
      <w:pStyle w:val="Header"/>
      <w:framePr w:wrap="around" w:vAnchor="text" w:hAnchor="margin" w:xAlign="center" w:y="1"/>
      <w:rPr>
        <w:rStyle w:val="PageNumber"/>
      </w:rPr>
    </w:pPr>
    <w:r>
      <w:rPr>
        <w:rStyle w:val="PageNumber"/>
      </w:rPr>
      <w:fldChar w:fldCharType="begin"/>
    </w:r>
    <w:r w:rsidR="00C123D1">
      <w:rPr>
        <w:rStyle w:val="PageNumber"/>
      </w:rPr>
      <w:instrText xml:space="preserve">PAGE  </w:instrText>
    </w:r>
    <w:r>
      <w:rPr>
        <w:rStyle w:val="PageNumber"/>
      </w:rPr>
      <w:fldChar w:fldCharType="end"/>
    </w:r>
  </w:p>
  <w:p w:rsidR="00C123D1" w:rsidRDefault="00C123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37253"/>
    <w:multiLevelType w:val="hybridMultilevel"/>
    <w:tmpl w:val="3872DED4"/>
    <w:lvl w:ilvl="0" w:tplc="85CC5D42">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
    <w:nsid w:val="067E32AC"/>
    <w:multiLevelType w:val="hybridMultilevel"/>
    <w:tmpl w:val="5A3E8ED8"/>
    <w:lvl w:ilvl="0" w:tplc="042A0011">
      <w:start w:val="1"/>
      <w:numFmt w:val="decimal"/>
      <w:lvlText w:val="%1)"/>
      <w:lvlJc w:val="left"/>
      <w:pPr>
        <w:ind w:left="360" w:hanging="360"/>
      </w:pPr>
      <w:rPr>
        <w:rFont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
    <w:nsid w:val="27D841F0"/>
    <w:multiLevelType w:val="multilevel"/>
    <w:tmpl w:val="7E1ECCE2"/>
    <w:lvl w:ilvl="0">
      <w:start w:val="1"/>
      <w:numFmt w:val="upperRoman"/>
      <w:suff w:val="nothing"/>
      <w:lvlText w:val="phÇn %1. "/>
      <w:lvlJc w:val="center"/>
      <w:pPr>
        <w:ind w:left="0" w:firstLine="0"/>
      </w:pPr>
      <w:rPr>
        <w:rFonts w:ascii=".VnTimeH" w:hAnsi=".VnTimeH" w:hint="default"/>
        <w:b/>
        <w:i w:val="0"/>
        <w:sz w:val="28"/>
        <w:szCs w:val="28"/>
      </w:rPr>
    </w:lvl>
    <w:lvl w:ilvl="1">
      <w:start w:val="1"/>
      <w:numFmt w:val="decimal"/>
      <w:isLgl/>
      <w:suff w:val="nothing"/>
      <w:lvlText w:val="%2. "/>
      <w:lvlJc w:val="left"/>
      <w:pPr>
        <w:ind w:left="0" w:firstLine="0"/>
      </w:pPr>
      <w:rPr>
        <w:rFonts w:ascii=".VnTime" w:hAnsi=".VnTime" w:hint="default"/>
        <w:b/>
        <w:i w:val="0"/>
        <w:sz w:val="28"/>
        <w:szCs w:val="28"/>
      </w:rPr>
    </w:lvl>
    <w:lvl w:ilvl="2">
      <w:start w:val="1"/>
      <w:numFmt w:val="decimal"/>
      <w:isLgl/>
      <w:suff w:val="nothing"/>
      <w:lvlText w:val="%2.%3. "/>
      <w:lvlJc w:val="left"/>
      <w:pPr>
        <w:ind w:left="0" w:firstLine="0"/>
      </w:pPr>
      <w:rPr>
        <w:rFonts w:ascii=".VnTime" w:hAnsi=".VnTime" w:hint="default"/>
        <w:b w:val="0"/>
        <w:i w:val="0"/>
        <w:sz w:val="28"/>
        <w:szCs w:val="28"/>
      </w:rPr>
    </w:lvl>
    <w:lvl w:ilvl="3">
      <w:start w:val="1"/>
      <w:numFmt w:val="decimal"/>
      <w:suff w:val="nothing"/>
      <w:lvlText w:val="%2.%3.%4. "/>
      <w:lvlJc w:val="left"/>
      <w:pPr>
        <w:ind w:left="0" w:firstLine="0"/>
      </w:pPr>
      <w:rPr>
        <w:rFonts w:ascii=".VnTime" w:hAnsi=".VnTime" w:hint="default"/>
        <w:b w:val="0"/>
        <w:i w:val="0"/>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28D82DE4"/>
    <w:multiLevelType w:val="hybridMultilevel"/>
    <w:tmpl w:val="1B247A04"/>
    <w:lvl w:ilvl="0" w:tplc="7AE87FF4">
      <w:start w:val="2"/>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4">
    <w:nsid w:val="32EB2B41"/>
    <w:multiLevelType w:val="hybridMultilevel"/>
    <w:tmpl w:val="853E227C"/>
    <w:lvl w:ilvl="0" w:tplc="A962C22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1EA3930"/>
    <w:multiLevelType w:val="hybridMultilevel"/>
    <w:tmpl w:val="48BEFC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5AF77E15"/>
    <w:multiLevelType w:val="multilevel"/>
    <w:tmpl w:val="169A96A6"/>
    <w:lvl w:ilvl="0">
      <w:start w:val="4"/>
      <w:numFmt w:val="decimal"/>
      <w:lvlText w:val="%1."/>
      <w:lvlJc w:val="left"/>
      <w:pPr>
        <w:tabs>
          <w:tab w:val="num" w:pos="1432"/>
        </w:tabs>
        <w:ind w:left="1072" w:hanging="360"/>
      </w:pPr>
      <w:rPr>
        <w:rFonts w:hint="default"/>
      </w:rPr>
    </w:lvl>
    <w:lvl w:ilvl="1">
      <w:start w:val="1"/>
      <w:numFmt w:val="decimal"/>
      <w:pStyle w:val="Muclon41"/>
      <w:lvlText w:val="%1.%2."/>
      <w:lvlJc w:val="left"/>
      <w:pPr>
        <w:tabs>
          <w:tab w:val="num" w:pos="0"/>
        </w:tabs>
        <w:ind w:left="0" w:firstLine="0"/>
      </w:pPr>
      <w:rPr>
        <w:rFonts w:ascii="vn.timeH" w:hAnsi="vn.timeH" w:hint="default"/>
        <w:b/>
        <w:i w:val="0"/>
        <w:color w:val="800000"/>
        <w:sz w:val="26"/>
        <w:szCs w:val="26"/>
      </w:rPr>
    </w:lvl>
    <w:lvl w:ilvl="2">
      <w:start w:val="1"/>
      <w:numFmt w:val="decimal"/>
      <w:lvlText w:val="%1.%2.%3."/>
      <w:lvlJc w:val="left"/>
      <w:pPr>
        <w:tabs>
          <w:tab w:val="num" w:pos="0"/>
        </w:tabs>
        <w:ind w:left="0" w:firstLine="0"/>
      </w:pPr>
      <w:rPr>
        <w:rFonts w:ascii="vn.time" w:hAnsi="vn.time" w:hint="default"/>
        <w:b/>
        <w:i w:val="0"/>
        <w:color w:val="008000"/>
        <w:sz w:val="26"/>
        <w:szCs w:val="26"/>
      </w:rPr>
    </w:lvl>
    <w:lvl w:ilvl="3">
      <w:start w:val="1"/>
      <w:numFmt w:val="decimal"/>
      <w:lvlText w:val="%4."/>
      <w:lvlJc w:val="left"/>
      <w:pPr>
        <w:tabs>
          <w:tab w:val="num" w:pos="0"/>
        </w:tabs>
        <w:ind w:left="0" w:firstLine="924"/>
      </w:pPr>
      <w:rPr>
        <w:rFonts w:ascii=".VnTime" w:hAnsi=".VnTime" w:hint="default"/>
        <w:b/>
        <w:i/>
        <w:color w:val="003366"/>
        <w:sz w:val="24"/>
        <w:szCs w:val="24"/>
      </w:rPr>
    </w:lvl>
    <w:lvl w:ilvl="4">
      <w:start w:val="1"/>
      <w:numFmt w:val="bullet"/>
      <w:lvlText w:val=""/>
      <w:lvlJc w:val="left"/>
      <w:pPr>
        <w:tabs>
          <w:tab w:val="num" w:pos="979"/>
        </w:tabs>
        <w:ind w:left="1474" w:hanging="495"/>
      </w:pPr>
      <w:rPr>
        <w:rFonts w:ascii="Symbol" w:hAnsi="Symbol" w:hint="default"/>
        <w:color w:val="auto"/>
      </w:rPr>
    </w:lvl>
    <w:lvl w:ilvl="5">
      <w:start w:val="1"/>
      <w:numFmt w:val="bullet"/>
      <w:lvlText w:val=""/>
      <w:lvlJc w:val="left"/>
      <w:pPr>
        <w:tabs>
          <w:tab w:val="num" w:pos="924"/>
        </w:tabs>
        <w:ind w:left="1474" w:hanging="550"/>
      </w:pPr>
      <w:rPr>
        <w:rFonts w:ascii="Symbol" w:hAnsi="Symbol" w:hint="default"/>
        <w:color w:val="auto"/>
      </w:rPr>
    </w:lvl>
    <w:lvl w:ilvl="6">
      <w:start w:val="1"/>
      <w:numFmt w:val="decimal"/>
      <w:lvlText w:val="%1.%2.%3.%4.%5.%6.%7."/>
      <w:lvlJc w:val="left"/>
      <w:pPr>
        <w:tabs>
          <w:tab w:val="num" w:pos="5752"/>
        </w:tabs>
        <w:ind w:left="3952" w:hanging="1080"/>
      </w:pPr>
      <w:rPr>
        <w:rFonts w:hint="default"/>
      </w:rPr>
    </w:lvl>
    <w:lvl w:ilvl="7">
      <w:start w:val="1"/>
      <w:numFmt w:val="decimal"/>
      <w:lvlText w:val="%1.%2.%3.%4.%5.%6.%7.%8."/>
      <w:lvlJc w:val="left"/>
      <w:pPr>
        <w:tabs>
          <w:tab w:val="num" w:pos="6472"/>
        </w:tabs>
        <w:ind w:left="4456" w:hanging="1224"/>
      </w:pPr>
      <w:rPr>
        <w:rFonts w:hint="default"/>
      </w:rPr>
    </w:lvl>
    <w:lvl w:ilvl="8">
      <w:start w:val="1"/>
      <w:numFmt w:val="decimal"/>
      <w:lvlText w:val="%1.%2.%3.%4.%5.%6.%7.%8.%9."/>
      <w:lvlJc w:val="left"/>
      <w:pPr>
        <w:tabs>
          <w:tab w:val="num" w:pos="7192"/>
        </w:tabs>
        <w:ind w:left="5032" w:hanging="1440"/>
      </w:pPr>
      <w:rPr>
        <w:rFonts w:hint="default"/>
      </w:rPr>
    </w:lvl>
  </w:abstractNum>
  <w:abstractNum w:abstractNumId="7">
    <w:nsid w:val="5BCD09F6"/>
    <w:multiLevelType w:val="hybridMultilevel"/>
    <w:tmpl w:val="D5F4A59C"/>
    <w:lvl w:ilvl="0" w:tplc="8578B7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3CF4B79"/>
    <w:multiLevelType w:val="hybridMultilevel"/>
    <w:tmpl w:val="B0DA2BBE"/>
    <w:lvl w:ilvl="0" w:tplc="8416DB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DF52170"/>
    <w:multiLevelType w:val="hybridMultilevel"/>
    <w:tmpl w:val="B774641A"/>
    <w:lvl w:ilvl="0" w:tplc="1D221A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6235B98"/>
    <w:multiLevelType w:val="hybridMultilevel"/>
    <w:tmpl w:val="5D4CA232"/>
    <w:lvl w:ilvl="0" w:tplc="E5F22A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0"/>
  </w:num>
  <w:num w:numId="3">
    <w:abstractNumId w:val="2"/>
  </w:num>
  <w:num w:numId="4">
    <w:abstractNumId w:val="6"/>
  </w:num>
  <w:num w:numId="5">
    <w:abstractNumId w:val="3"/>
  </w:num>
  <w:num w:numId="6">
    <w:abstractNumId w:val="5"/>
  </w:num>
  <w:num w:numId="7">
    <w:abstractNumId w:val="7"/>
  </w:num>
  <w:num w:numId="8">
    <w:abstractNumId w:val="8"/>
  </w:num>
  <w:num w:numId="9">
    <w:abstractNumId w:val="9"/>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en-SG" w:vendorID="64" w:dllVersion="131078" w:nlCheck="1" w:checkStyle="1"/>
  <w:stylePaneFormatFilter w:val="3F01"/>
  <w:defaultTabStop w:val="567"/>
  <w:noPunctuationKerning/>
  <w:characterSpacingControl w:val="doNotCompress"/>
  <w:hdrShapeDefaults>
    <o:shapedefaults v:ext="edit" spidmax="5122"/>
  </w:hdrShapeDefaults>
  <w:footnotePr>
    <w:footnote w:id="0"/>
    <w:footnote w:id="1"/>
  </w:footnotePr>
  <w:endnotePr>
    <w:endnote w:id="0"/>
    <w:endnote w:id="1"/>
  </w:endnotePr>
  <w:compat/>
  <w:rsids>
    <w:rsidRoot w:val="005049BF"/>
    <w:rsid w:val="000018C7"/>
    <w:rsid w:val="0000222D"/>
    <w:rsid w:val="00004F58"/>
    <w:rsid w:val="0000625B"/>
    <w:rsid w:val="00006507"/>
    <w:rsid w:val="00007784"/>
    <w:rsid w:val="00012060"/>
    <w:rsid w:val="000135C2"/>
    <w:rsid w:val="0001363F"/>
    <w:rsid w:val="000137D8"/>
    <w:rsid w:val="00013A31"/>
    <w:rsid w:val="00013EF5"/>
    <w:rsid w:val="00014B9E"/>
    <w:rsid w:val="00015E6C"/>
    <w:rsid w:val="00016CA6"/>
    <w:rsid w:val="00017141"/>
    <w:rsid w:val="000206C0"/>
    <w:rsid w:val="00020898"/>
    <w:rsid w:val="000216C2"/>
    <w:rsid w:val="00022639"/>
    <w:rsid w:val="00022D7F"/>
    <w:rsid w:val="00023B92"/>
    <w:rsid w:val="00024065"/>
    <w:rsid w:val="000245EC"/>
    <w:rsid w:val="00025DC7"/>
    <w:rsid w:val="00026A70"/>
    <w:rsid w:val="00027326"/>
    <w:rsid w:val="00027788"/>
    <w:rsid w:val="000309DE"/>
    <w:rsid w:val="000313C0"/>
    <w:rsid w:val="00031E10"/>
    <w:rsid w:val="000336BC"/>
    <w:rsid w:val="00035A90"/>
    <w:rsid w:val="00036013"/>
    <w:rsid w:val="0003719F"/>
    <w:rsid w:val="00037CC0"/>
    <w:rsid w:val="00041A23"/>
    <w:rsid w:val="00041E0F"/>
    <w:rsid w:val="00044302"/>
    <w:rsid w:val="00044AD9"/>
    <w:rsid w:val="0004502C"/>
    <w:rsid w:val="0004510E"/>
    <w:rsid w:val="00045923"/>
    <w:rsid w:val="00045A40"/>
    <w:rsid w:val="00046B51"/>
    <w:rsid w:val="00046F3A"/>
    <w:rsid w:val="000522FD"/>
    <w:rsid w:val="00056CEB"/>
    <w:rsid w:val="00057309"/>
    <w:rsid w:val="000608F3"/>
    <w:rsid w:val="000624D7"/>
    <w:rsid w:val="000626CF"/>
    <w:rsid w:val="0006415E"/>
    <w:rsid w:val="000647E9"/>
    <w:rsid w:val="00064CC2"/>
    <w:rsid w:val="00065216"/>
    <w:rsid w:val="000656FD"/>
    <w:rsid w:val="00067FD0"/>
    <w:rsid w:val="000705B6"/>
    <w:rsid w:val="000721A6"/>
    <w:rsid w:val="000733F8"/>
    <w:rsid w:val="0007595B"/>
    <w:rsid w:val="00080295"/>
    <w:rsid w:val="00080DA2"/>
    <w:rsid w:val="000832AE"/>
    <w:rsid w:val="00083F6C"/>
    <w:rsid w:val="0009163F"/>
    <w:rsid w:val="000926FC"/>
    <w:rsid w:val="00093FA6"/>
    <w:rsid w:val="00097CDF"/>
    <w:rsid w:val="000A0890"/>
    <w:rsid w:val="000A1376"/>
    <w:rsid w:val="000A1B18"/>
    <w:rsid w:val="000A2C8A"/>
    <w:rsid w:val="000A318B"/>
    <w:rsid w:val="000A41C9"/>
    <w:rsid w:val="000A4FA5"/>
    <w:rsid w:val="000A53A8"/>
    <w:rsid w:val="000B0758"/>
    <w:rsid w:val="000B1B2C"/>
    <w:rsid w:val="000B1F6A"/>
    <w:rsid w:val="000B3B6F"/>
    <w:rsid w:val="000B51CA"/>
    <w:rsid w:val="000B557E"/>
    <w:rsid w:val="000C091F"/>
    <w:rsid w:val="000C0F7A"/>
    <w:rsid w:val="000C24AA"/>
    <w:rsid w:val="000C2686"/>
    <w:rsid w:val="000C397A"/>
    <w:rsid w:val="000C6D4F"/>
    <w:rsid w:val="000D0037"/>
    <w:rsid w:val="000D1768"/>
    <w:rsid w:val="000D2328"/>
    <w:rsid w:val="000D296D"/>
    <w:rsid w:val="000D3DD1"/>
    <w:rsid w:val="000D4AF2"/>
    <w:rsid w:val="000D5B4A"/>
    <w:rsid w:val="000D6844"/>
    <w:rsid w:val="000E0602"/>
    <w:rsid w:val="000E3E06"/>
    <w:rsid w:val="000E48F3"/>
    <w:rsid w:val="000F0BBF"/>
    <w:rsid w:val="000F156A"/>
    <w:rsid w:val="000F214E"/>
    <w:rsid w:val="000F2FBF"/>
    <w:rsid w:val="000F313D"/>
    <w:rsid w:val="000F4337"/>
    <w:rsid w:val="000F5098"/>
    <w:rsid w:val="000F6FCD"/>
    <w:rsid w:val="001014F0"/>
    <w:rsid w:val="00102BEC"/>
    <w:rsid w:val="00104696"/>
    <w:rsid w:val="001055E7"/>
    <w:rsid w:val="001067E3"/>
    <w:rsid w:val="00106FC6"/>
    <w:rsid w:val="00113F4D"/>
    <w:rsid w:val="00113F78"/>
    <w:rsid w:val="00117834"/>
    <w:rsid w:val="0012013C"/>
    <w:rsid w:val="001235DC"/>
    <w:rsid w:val="0012406E"/>
    <w:rsid w:val="00124097"/>
    <w:rsid w:val="00125609"/>
    <w:rsid w:val="00126B52"/>
    <w:rsid w:val="00134315"/>
    <w:rsid w:val="00134BAD"/>
    <w:rsid w:val="001363D7"/>
    <w:rsid w:val="001404D2"/>
    <w:rsid w:val="00140F07"/>
    <w:rsid w:val="0014137B"/>
    <w:rsid w:val="0014236D"/>
    <w:rsid w:val="00142A69"/>
    <w:rsid w:val="00143E82"/>
    <w:rsid w:val="00145538"/>
    <w:rsid w:val="00145796"/>
    <w:rsid w:val="00145EC7"/>
    <w:rsid w:val="0014639E"/>
    <w:rsid w:val="00150C1F"/>
    <w:rsid w:val="00150D7A"/>
    <w:rsid w:val="00152225"/>
    <w:rsid w:val="00152FAA"/>
    <w:rsid w:val="00153D4B"/>
    <w:rsid w:val="00153F70"/>
    <w:rsid w:val="0015514C"/>
    <w:rsid w:val="00156728"/>
    <w:rsid w:val="00156EB0"/>
    <w:rsid w:val="00157CD3"/>
    <w:rsid w:val="00160E6D"/>
    <w:rsid w:val="00161892"/>
    <w:rsid w:val="00162514"/>
    <w:rsid w:val="0016380E"/>
    <w:rsid w:val="001658B6"/>
    <w:rsid w:val="00167655"/>
    <w:rsid w:val="00167C8B"/>
    <w:rsid w:val="00170DCE"/>
    <w:rsid w:val="00171CD0"/>
    <w:rsid w:val="001746DB"/>
    <w:rsid w:val="001749B2"/>
    <w:rsid w:val="001752D6"/>
    <w:rsid w:val="001779A9"/>
    <w:rsid w:val="001802B5"/>
    <w:rsid w:val="00185864"/>
    <w:rsid w:val="00186F0E"/>
    <w:rsid w:val="001911A2"/>
    <w:rsid w:val="0019219B"/>
    <w:rsid w:val="00192496"/>
    <w:rsid w:val="00192C53"/>
    <w:rsid w:val="0019348C"/>
    <w:rsid w:val="00195238"/>
    <w:rsid w:val="00196421"/>
    <w:rsid w:val="001A087F"/>
    <w:rsid w:val="001A1688"/>
    <w:rsid w:val="001A31F3"/>
    <w:rsid w:val="001A4428"/>
    <w:rsid w:val="001A7642"/>
    <w:rsid w:val="001A7CD7"/>
    <w:rsid w:val="001B05E9"/>
    <w:rsid w:val="001B08D9"/>
    <w:rsid w:val="001B0F7D"/>
    <w:rsid w:val="001B1DE8"/>
    <w:rsid w:val="001B3513"/>
    <w:rsid w:val="001B3DFF"/>
    <w:rsid w:val="001B4D9B"/>
    <w:rsid w:val="001B6DEC"/>
    <w:rsid w:val="001C0102"/>
    <w:rsid w:val="001C03D3"/>
    <w:rsid w:val="001C3627"/>
    <w:rsid w:val="001C424D"/>
    <w:rsid w:val="001D000B"/>
    <w:rsid w:val="001D03F8"/>
    <w:rsid w:val="001D14EB"/>
    <w:rsid w:val="001D3043"/>
    <w:rsid w:val="001D3B0C"/>
    <w:rsid w:val="001D412C"/>
    <w:rsid w:val="001D4A01"/>
    <w:rsid w:val="001D63DE"/>
    <w:rsid w:val="001E0343"/>
    <w:rsid w:val="001E04E6"/>
    <w:rsid w:val="001E07E0"/>
    <w:rsid w:val="001E1274"/>
    <w:rsid w:val="001E23EE"/>
    <w:rsid w:val="001E2A26"/>
    <w:rsid w:val="001E2D87"/>
    <w:rsid w:val="001E763E"/>
    <w:rsid w:val="001E7B04"/>
    <w:rsid w:val="001F0991"/>
    <w:rsid w:val="001F1006"/>
    <w:rsid w:val="001F1FA2"/>
    <w:rsid w:val="001F2C86"/>
    <w:rsid w:val="001F390D"/>
    <w:rsid w:val="001F50DB"/>
    <w:rsid w:val="001F7120"/>
    <w:rsid w:val="0020080E"/>
    <w:rsid w:val="00200832"/>
    <w:rsid w:val="00201431"/>
    <w:rsid w:val="002032BE"/>
    <w:rsid w:val="002032EE"/>
    <w:rsid w:val="002046BA"/>
    <w:rsid w:val="0020494E"/>
    <w:rsid w:val="00206461"/>
    <w:rsid w:val="0020664A"/>
    <w:rsid w:val="002072ED"/>
    <w:rsid w:val="0021007E"/>
    <w:rsid w:val="002106A1"/>
    <w:rsid w:val="00213296"/>
    <w:rsid w:val="00214FEF"/>
    <w:rsid w:val="002156CE"/>
    <w:rsid w:val="00215995"/>
    <w:rsid w:val="0021600D"/>
    <w:rsid w:val="002168B3"/>
    <w:rsid w:val="00216CCC"/>
    <w:rsid w:val="00220712"/>
    <w:rsid w:val="00220FE8"/>
    <w:rsid w:val="0022267A"/>
    <w:rsid w:val="002229CE"/>
    <w:rsid w:val="002239C1"/>
    <w:rsid w:val="002242A7"/>
    <w:rsid w:val="00224412"/>
    <w:rsid w:val="002249F6"/>
    <w:rsid w:val="00227CF1"/>
    <w:rsid w:val="00232E74"/>
    <w:rsid w:val="0023315B"/>
    <w:rsid w:val="002345FA"/>
    <w:rsid w:val="00236140"/>
    <w:rsid w:val="00237B2F"/>
    <w:rsid w:val="0024194D"/>
    <w:rsid w:val="00242186"/>
    <w:rsid w:val="002429B1"/>
    <w:rsid w:val="0024322C"/>
    <w:rsid w:val="00243FDC"/>
    <w:rsid w:val="0024415E"/>
    <w:rsid w:val="002469B1"/>
    <w:rsid w:val="00246AC3"/>
    <w:rsid w:val="0024701C"/>
    <w:rsid w:val="002472D9"/>
    <w:rsid w:val="00247B6E"/>
    <w:rsid w:val="00252660"/>
    <w:rsid w:val="00253003"/>
    <w:rsid w:val="0025408E"/>
    <w:rsid w:val="00254AD0"/>
    <w:rsid w:val="00255B9B"/>
    <w:rsid w:val="00257079"/>
    <w:rsid w:val="00257559"/>
    <w:rsid w:val="002579FA"/>
    <w:rsid w:val="0026029E"/>
    <w:rsid w:val="00260466"/>
    <w:rsid w:val="00262825"/>
    <w:rsid w:val="00262F1E"/>
    <w:rsid w:val="00263009"/>
    <w:rsid w:val="00263708"/>
    <w:rsid w:val="00263718"/>
    <w:rsid w:val="00264CDD"/>
    <w:rsid w:val="002664D8"/>
    <w:rsid w:val="0027072F"/>
    <w:rsid w:val="002727AC"/>
    <w:rsid w:val="00273B54"/>
    <w:rsid w:val="00273E09"/>
    <w:rsid w:val="00273FAA"/>
    <w:rsid w:val="00275AC9"/>
    <w:rsid w:val="00277B41"/>
    <w:rsid w:val="00277BFA"/>
    <w:rsid w:val="0028090A"/>
    <w:rsid w:val="00281ABB"/>
    <w:rsid w:val="002845CA"/>
    <w:rsid w:val="00286A9B"/>
    <w:rsid w:val="0028726A"/>
    <w:rsid w:val="002905C0"/>
    <w:rsid w:val="00293508"/>
    <w:rsid w:val="00294C26"/>
    <w:rsid w:val="0029632C"/>
    <w:rsid w:val="002A07B8"/>
    <w:rsid w:val="002A096C"/>
    <w:rsid w:val="002A2B25"/>
    <w:rsid w:val="002A2CC8"/>
    <w:rsid w:val="002A2E52"/>
    <w:rsid w:val="002A2FBD"/>
    <w:rsid w:val="002A3E83"/>
    <w:rsid w:val="002A4476"/>
    <w:rsid w:val="002A5BFC"/>
    <w:rsid w:val="002A6B25"/>
    <w:rsid w:val="002A7019"/>
    <w:rsid w:val="002A7CFB"/>
    <w:rsid w:val="002B07C0"/>
    <w:rsid w:val="002B3F3B"/>
    <w:rsid w:val="002B4FBA"/>
    <w:rsid w:val="002B632F"/>
    <w:rsid w:val="002B633D"/>
    <w:rsid w:val="002B6F7C"/>
    <w:rsid w:val="002B7B2D"/>
    <w:rsid w:val="002B7CAD"/>
    <w:rsid w:val="002C12FF"/>
    <w:rsid w:val="002C3441"/>
    <w:rsid w:val="002C3514"/>
    <w:rsid w:val="002C42F6"/>
    <w:rsid w:val="002C5BAE"/>
    <w:rsid w:val="002D0A33"/>
    <w:rsid w:val="002D0E64"/>
    <w:rsid w:val="002D19E0"/>
    <w:rsid w:val="002D27CB"/>
    <w:rsid w:val="002D363F"/>
    <w:rsid w:val="002D3FCC"/>
    <w:rsid w:val="002D42D9"/>
    <w:rsid w:val="002D5CBA"/>
    <w:rsid w:val="002E01E1"/>
    <w:rsid w:val="002E2D44"/>
    <w:rsid w:val="002E47E5"/>
    <w:rsid w:val="002E6F0D"/>
    <w:rsid w:val="002E7425"/>
    <w:rsid w:val="002E7775"/>
    <w:rsid w:val="002F0273"/>
    <w:rsid w:val="002F0930"/>
    <w:rsid w:val="002F234A"/>
    <w:rsid w:val="002F29C0"/>
    <w:rsid w:val="002F383F"/>
    <w:rsid w:val="002F3E5E"/>
    <w:rsid w:val="002F4710"/>
    <w:rsid w:val="002F53A7"/>
    <w:rsid w:val="00300800"/>
    <w:rsid w:val="00300897"/>
    <w:rsid w:val="003010D9"/>
    <w:rsid w:val="003012FF"/>
    <w:rsid w:val="00304F67"/>
    <w:rsid w:val="00306549"/>
    <w:rsid w:val="003065F9"/>
    <w:rsid w:val="0030781B"/>
    <w:rsid w:val="00307EEC"/>
    <w:rsid w:val="00307F7B"/>
    <w:rsid w:val="00311775"/>
    <w:rsid w:val="003117D0"/>
    <w:rsid w:val="003119D5"/>
    <w:rsid w:val="003138BF"/>
    <w:rsid w:val="00313C0B"/>
    <w:rsid w:val="00315650"/>
    <w:rsid w:val="0031687B"/>
    <w:rsid w:val="003168E0"/>
    <w:rsid w:val="00316F4C"/>
    <w:rsid w:val="00323176"/>
    <w:rsid w:val="0032477F"/>
    <w:rsid w:val="00325403"/>
    <w:rsid w:val="003254F1"/>
    <w:rsid w:val="003255CC"/>
    <w:rsid w:val="00330046"/>
    <w:rsid w:val="0033050A"/>
    <w:rsid w:val="0033116E"/>
    <w:rsid w:val="00331542"/>
    <w:rsid w:val="0033281C"/>
    <w:rsid w:val="00333AB6"/>
    <w:rsid w:val="003344C3"/>
    <w:rsid w:val="00334A10"/>
    <w:rsid w:val="0033518D"/>
    <w:rsid w:val="00335B8C"/>
    <w:rsid w:val="00335E13"/>
    <w:rsid w:val="00336F36"/>
    <w:rsid w:val="003401E1"/>
    <w:rsid w:val="00341556"/>
    <w:rsid w:val="00341A8C"/>
    <w:rsid w:val="0034305A"/>
    <w:rsid w:val="00344322"/>
    <w:rsid w:val="00346624"/>
    <w:rsid w:val="00346868"/>
    <w:rsid w:val="003503BC"/>
    <w:rsid w:val="00350FEF"/>
    <w:rsid w:val="0035261F"/>
    <w:rsid w:val="003541E5"/>
    <w:rsid w:val="00354847"/>
    <w:rsid w:val="0035541D"/>
    <w:rsid w:val="00355557"/>
    <w:rsid w:val="00356B68"/>
    <w:rsid w:val="00356C25"/>
    <w:rsid w:val="00357C0C"/>
    <w:rsid w:val="003609BC"/>
    <w:rsid w:val="003618E5"/>
    <w:rsid w:val="00361CC2"/>
    <w:rsid w:val="00362F28"/>
    <w:rsid w:val="00363063"/>
    <w:rsid w:val="00365F8B"/>
    <w:rsid w:val="003661D3"/>
    <w:rsid w:val="00367AE1"/>
    <w:rsid w:val="00367F5A"/>
    <w:rsid w:val="003730AD"/>
    <w:rsid w:val="003734AC"/>
    <w:rsid w:val="003812A9"/>
    <w:rsid w:val="003817C0"/>
    <w:rsid w:val="00381AFE"/>
    <w:rsid w:val="00382FB0"/>
    <w:rsid w:val="0038371B"/>
    <w:rsid w:val="00383A3E"/>
    <w:rsid w:val="003852D2"/>
    <w:rsid w:val="00385BD4"/>
    <w:rsid w:val="00386A45"/>
    <w:rsid w:val="0039434C"/>
    <w:rsid w:val="00396647"/>
    <w:rsid w:val="00397969"/>
    <w:rsid w:val="003A0210"/>
    <w:rsid w:val="003A0BE4"/>
    <w:rsid w:val="003A2AFB"/>
    <w:rsid w:val="003A30F0"/>
    <w:rsid w:val="003A43E9"/>
    <w:rsid w:val="003A491A"/>
    <w:rsid w:val="003A4AA3"/>
    <w:rsid w:val="003A5D9C"/>
    <w:rsid w:val="003A62A3"/>
    <w:rsid w:val="003B0164"/>
    <w:rsid w:val="003B05BA"/>
    <w:rsid w:val="003B085F"/>
    <w:rsid w:val="003B5514"/>
    <w:rsid w:val="003B5569"/>
    <w:rsid w:val="003B601A"/>
    <w:rsid w:val="003C0BF4"/>
    <w:rsid w:val="003C0C44"/>
    <w:rsid w:val="003C0CD2"/>
    <w:rsid w:val="003C10EC"/>
    <w:rsid w:val="003C2D8A"/>
    <w:rsid w:val="003C383A"/>
    <w:rsid w:val="003C5418"/>
    <w:rsid w:val="003C7120"/>
    <w:rsid w:val="003C714B"/>
    <w:rsid w:val="003C7ACC"/>
    <w:rsid w:val="003C7C88"/>
    <w:rsid w:val="003D05C5"/>
    <w:rsid w:val="003D21C9"/>
    <w:rsid w:val="003D2FBB"/>
    <w:rsid w:val="003D3A76"/>
    <w:rsid w:val="003D4719"/>
    <w:rsid w:val="003D5C2B"/>
    <w:rsid w:val="003D7043"/>
    <w:rsid w:val="003D73D4"/>
    <w:rsid w:val="003D7D62"/>
    <w:rsid w:val="003E0311"/>
    <w:rsid w:val="003E34BC"/>
    <w:rsid w:val="003E3533"/>
    <w:rsid w:val="003E3536"/>
    <w:rsid w:val="003E4D63"/>
    <w:rsid w:val="003E4EC4"/>
    <w:rsid w:val="003E50A8"/>
    <w:rsid w:val="003E513E"/>
    <w:rsid w:val="003E69B7"/>
    <w:rsid w:val="003E6B5C"/>
    <w:rsid w:val="003E6FBF"/>
    <w:rsid w:val="003F041F"/>
    <w:rsid w:val="003F084F"/>
    <w:rsid w:val="003F15A3"/>
    <w:rsid w:val="003F2639"/>
    <w:rsid w:val="003F2C64"/>
    <w:rsid w:val="003F45B9"/>
    <w:rsid w:val="003F49F5"/>
    <w:rsid w:val="003F6A3B"/>
    <w:rsid w:val="003F7557"/>
    <w:rsid w:val="00400018"/>
    <w:rsid w:val="00400788"/>
    <w:rsid w:val="00400BB5"/>
    <w:rsid w:val="004028EC"/>
    <w:rsid w:val="004038FA"/>
    <w:rsid w:val="00404E59"/>
    <w:rsid w:val="00404E95"/>
    <w:rsid w:val="00405729"/>
    <w:rsid w:val="0040580C"/>
    <w:rsid w:val="00406026"/>
    <w:rsid w:val="00406E7B"/>
    <w:rsid w:val="00410B28"/>
    <w:rsid w:val="00410D95"/>
    <w:rsid w:val="00410ED1"/>
    <w:rsid w:val="0041100D"/>
    <w:rsid w:val="00412B4C"/>
    <w:rsid w:val="00412FCE"/>
    <w:rsid w:val="00414493"/>
    <w:rsid w:val="0041502F"/>
    <w:rsid w:val="004156A8"/>
    <w:rsid w:val="00415D75"/>
    <w:rsid w:val="00416DC1"/>
    <w:rsid w:val="0041752F"/>
    <w:rsid w:val="004177D2"/>
    <w:rsid w:val="004206E9"/>
    <w:rsid w:val="0042159B"/>
    <w:rsid w:val="00421A2F"/>
    <w:rsid w:val="00421C11"/>
    <w:rsid w:val="00421F40"/>
    <w:rsid w:val="00422208"/>
    <w:rsid w:val="00425836"/>
    <w:rsid w:val="004261C1"/>
    <w:rsid w:val="00427808"/>
    <w:rsid w:val="004304FD"/>
    <w:rsid w:val="00430AA6"/>
    <w:rsid w:val="00431583"/>
    <w:rsid w:val="0043228A"/>
    <w:rsid w:val="00432CC3"/>
    <w:rsid w:val="00433229"/>
    <w:rsid w:val="00433D10"/>
    <w:rsid w:val="004340B1"/>
    <w:rsid w:val="00434542"/>
    <w:rsid w:val="004358CA"/>
    <w:rsid w:val="00440DAB"/>
    <w:rsid w:val="004410CC"/>
    <w:rsid w:val="00441460"/>
    <w:rsid w:val="00444270"/>
    <w:rsid w:val="0044556F"/>
    <w:rsid w:val="00445994"/>
    <w:rsid w:val="00447473"/>
    <w:rsid w:val="004475C0"/>
    <w:rsid w:val="00447CA4"/>
    <w:rsid w:val="004516C6"/>
    <w:rsid w:val="004517F1"/>
    <w:rsid w:val="004521BA"/>
    <w:rsid w:val="0045237F"/>
    <w:rsid w:val="00452F5A"/>
    <w:rsid w:val="004552CE"/>
    <w:rsid w:val="004555C9"/>
    <w:rsid w:val="004564AF"/>
    <w:rsid w:val="004605CA"/>
    <w:rsid w:val="004624E2"/>
    <w:rsid w:val="00462861"/>
    <w:rsid w:val="00462944"/>
    <w:rsid w:val="004655C2"/>
    <w:rsid w:val="00466092"/>
    <w:rsid w:val="00466AB9"/>
    <w:rsid w:val="00466ACF"/>
    <w:rsid w:val="00466F10"/>
    <w:rsid w:val="004675B9"/>
    <w:rsid w:val="00470A76"/>
    <w:rsid w:val="0047166B"/>
    <w:rsid w:val="004725AA"/>
    <w:rsid w:val="004730F6"/>
    <w:rsid w:val="004756CB"/>
    <w:rsid w:val="00475E2C"/>
    <w:rsid w:val="00480CB4"/>
    <w:rsid w:val="00481415"/>
    <w:rsid w:val="00482948"/>
    <w:rsid w:val="00487249"/>
    <w:rsid w:val="00490BE4"/>
    <w:rsid w:val="00491091"/>
    <w:rsid w:val="0049293C"/>
    <w:rsid w:val="004932BE"/>
    <w:rsid w:val="00494EAB"/>
    <w:rsid w:val="00495D9F"/>
    <w:rsid w:val="00496642"/>
    <w:rsid w:val="004A0070"/>
    <w:rsid w:val="004A1741"/>
    <w:rsid w:val="004A1B51"/>
    <w:rsid w:val="004A2E69"/>
    <w:rsid w:val="004A55B8"/>
    <w:rsid w:val="004A6DBA"/>
    <w:rsid w:val="004B1F60"/>
    <w:rsid w:val="004B2575"/>
    <w:rsid w:val="004B3089"/>
    <w:rsid w:val="004B3B99"/>
    <w:rsid w:val="004B4132"/>
    <w:rsid w:val="004B4C9A"/>
    <w:rsid w:val="004B5901"/>
    <w:rsid w:val="004B6B32"/>
    <w:rsid w:val="004B71D2"/>
    <w:rsid w:val="004C09A8"/>
    <w:rsid w:val="004C140C"/>
    <w:rsid w:val="004C1897"/>
    <w:rsid w:val="004C21F2"/>
    <w:rsid w:val="004C24E3"/>
    <w:rsid w:val="004C28B0"/>
    <w:rsid w:val="004C4642"/>
    <w:rsid w:val="004C4CD5"/>
    <w:rsid w:val="004C73F4"/>
    <w:rsid w:val="004D0F13"/>
    <w:rsid w:val="004D1EBD"/>
    <w:rsid w:val="004D2E6A"/>
    <w:rsid w:val="004D4E8A"/>
    <w:rsid w:val="004D5517"/>
    <w:rsid w:val="004E42AD"/>
    <w:rsid w:val="004E5C0B"/>
    <w:rsid w:val="004E7A08"/>
    <w:rsid w:val="004F086D"/>
    <w:rsid w:val="004F3E3B"/>
    <w:rsid w:val="00500643"/>
    <w:rsid w:val="005049BF"/>
    <w:rsid w:val="00504A5B"/>
    <w:rsid w:val="00504CA2"/>
    <w:rsid w:val="00505E7F"/>
    <w:rsid w:val="00506C2A"/>
    <w:rsid w:val="00506E33"/>
    <w:rsid w:val="00506F64"/>
    <w:rsid w:val="005074D3"/>
    <w:rsid w:val="00510AC7"/>
    <w:rsid w:val="00510E44"/>
    <w:rsid w:val="005124DC"/>
    <w:rsid w:val="00512685"/>
    <w:rsid w:val="0051278F"/>
    <w:rsid w:val="005140C8"/>
    <w:rsid w:val="0051439A"/>
    <w:rsid w:val="00514BA8"/>
    <w:rsid w:val="00514DAB"/>
    <w:rsid w:val="00515147"/>
    <w:rsid w:val="005158BC"/>
    <w:rsid w:val="00515CEE"/>
    <w:rsid w:val="00520D85"/>
    <w:rsid w:val="00522C00"/>
    <w:rsid w:val="005245AD"/>
    <w:rsid w:val="00525117"/>
    <w:rsid w:val="00525933"/>
    <w:rsid w:val="00526D6B"/>
    <w:rsid w:val="00526EEE"/>
    <w:rsid w:val="00527FF7"/>
    <w:rsid w:val="00530780"/>
    <w:rsid w:val="00531835"/>
    <w:rsid w:val="0053197B"/>
    <w:rsid w:val="00533B44"/>
    <w:rsid w:val="005344EA"/>
    <w:rsid w:val="00534E21"/>
    <w:rsid w:val="005357C6"/>
    <w:rsid w:val="005362EB"/>
    <w:rsid w:val="00537A5F"/>
    <w:rsid w:val="0054157D"/>
    <w:rsid w:val="0054217B"/>
    <w:rsid w:val="0054285E"/>
    <w:rsid w:val="00542A39"/>
    <w:rsid w:val="00542DAF"/>
    <w:rsid w:val="005431EB"/>
    <w:rsid w:val="00544A1A"/>
    <w:rsid w:val="00546128"/>
    <w:rsid w:val="005474D6"/>
    <w:rsid w:val="005519B7"/>
    <w:rsid w:val="00552F57"/>
    <w:rsid w:val="005546F7"/>
    <w:rsid w:val="0055643E"/>
    <w:rsid w:val="0055673C"/>
    <w:rsid w:val="00557300"/>
    <w:rsid w:val="00557BE6"/>
    <w:rsid w:val="0056099E"/>
    <w:rsid w:val="005616D2"/>
    <w:rsid w:val="00561E97"/>
    <w:rsid w:val="0056284F"/>
    <w:rsid w:val="00563CD4"/>
    <w:rsid w:val="00564B11"/>
    <w:rsid w:val="00570288"/>
    <w:rsid w:val="00570299"/>
    <w:rsid w:val="0057085F"/>
    <w:rsid w:val="005737F4"/>
    <w:rsid w:val="00573C33"/>
    <w:rsid w:val="00573DEC"/>
    <w:rsid w:val="005740CB"/>
    <w:rsid w:val="005742FB"/>
    <w:rsid w:val="00581199"/>
    <w:rsid w:val="00582369"/>
    <w:rsid w:val="0058258F"/>
    <w:rsid w:val="00582A3B"/>
    <w:rsid w:val="00587DA9"/>
    <w:rsid w:val="00590440"/>
    <w:rsid w:val="0059046F"/>
    <w:rsid w:val="00590D9D"/>
    <w:rsid w:val="005915E0"/>
    <w:rsid w:val="0059276F"/>
    <w:rsid w:val="005929F6"/>
    <w:rsid w:val="00592BB0"/>
    <w:rsid w:val="005934C0"/>
    <w:rsid w:val="0059613F"/>
    <w:rsid w:val="005965E6"/>
    <w:rsid w:val="00597E53"/>
    <w:rsid w:val="005A0C09"/>
    <w:rsid w:val="005A3C1D"/>
    <w:rsid w:val="005A633D"/>
    <w:rsid w:val="005A7257"/>
    <w:rsid w:val="005A72A7"/>
    <w:rsid w:val="005B0CD8"/>
    <w:rsid w:val="005B1816"/>
    <w:rsid w:val="005B1D94"/>
    <w:rsid w:val="005B1F79"/>
    <w:rsid w:val="005B2D72"/>
    <w:rsid w:val="005B3446"/>
    <w:rsid w:val="005B3EE7"/>
    <w:rsid w:val="005B6AF1"/>
    <w:rsid w:val="005B7273"/>
    <w:rsid w:val="005B72EA"/>
    <w:rsid w:val="005B7DD8"/>
    <w:rsid w:val="005B7FDA"/>
    <w:rsid w:val="005C09D5"/>
    <w:rsid w:val="005C0FB0"/>
    <w:rsid w:val="005C157B"/>
    <w:rsid w:val="005C34CC"/>
    <w:rsid w:val="005C4992"/>
    <w:rsid w:val="005C56F3"/>
    <w:rsid w:val="005C5CE3"/>
    <w:rsid w:val="005D0A34"/>
    <w:rsid w:val="005D3FFA"/>
    <w:rsid w:val="005D7052"/>
    <w:rsid w:val="005D7FAD"/>
    <w:rsid w:val="005E0949"/>
    <w:rsid w:val="005E29CE"/>
    <w:rsid w:val="005E6181"/>
    <w:rsid w:val="005E7794"/>
    <w:rsid w:val="005E7F61"/>
    <w:rsid w:val="005F280F"/>
    <w:rsid w:val="005F4874"/>
    <w:rsid w:val="005F6073"/>
    <w:rsid w:val="005F63F3"/>
    <w:rsid w:val="005F6D29"/>
    <w:rsid w:val="00602980"/>
    <w:rsid w:val="00602EEF"/>
    <w:rsid w:val="00602F29"/>
    <w:rsid w:val="00603615"/>
    <w:rsid w:val="0060409F"/>
    <w:rsid w:val="006052FD"/>
    <w:rsid w:val="006071C2"/>
    <w:rsid w:val="00607ADE"/>
    <w:rsid w:val="00607E9B"/>
    <w:rsid w:val="0061064B"/>
    <w:rsid w:val="006106B4"/>
    <w:rsid w:val="006108AF"/>
    <w:rsid w:val="006112F3"/>
    <w:rsid w:val="00616A53"/>
    <w:rsid w:val="00617874"/>
    <w:rsid w:val="00620EF2"/>
    <w:rsid w:val="006220EF"/>
    <w:rsid w:val="00625DD3"/>
    <w:rsid w:val="0062712D"/>
    <w:rsid w:val="006274B0"/>
    <w:rsid w:val="00635979"/>
    <w:rsid w:val="00636E27"/>
    <w:rsid w:val="0063713C"/>
    <w:rsid w:val="006379B9"/>
    <w:rsid w:val="0064104E"/>
    <w:rsid w:val="006412E9"/>
    <w:rsid w:val="00642376"/>
    <w:rsid w:val="00645799"/>
    <w:rsid w:val="00646028"/>
    <w:rsid w:val="0064771A"/>
    <w:rsid w:val="00650914"/>
    <w:rsid w:val="00650A6F"/>
    <w:rsid w:val="00651588"/>
    <w:rsid w:val="00652587"/>
    <w:rsid w:val="00652667"/>
    <w:rsid w:val="006529CF"/>
    <w:rsid w:val="00653072"/>
    <w:rsid w:val="0065371C"/>
    <w:rsid w:val="0065419F"/>
    <w:rsid w:val="0065701B"/>
    <w:rsid w:val="00657E40"/>
    <w:rsid w:val="006619FE"/>
    <w:rsid w:val="00661D3E"/>
    <w:rsid w:val="00664094"/>
    <w:rsid w:val="00666281"/>
    <w:rsid w:val="00666847"/>
    <w:rsid w:val="00666F28"/>
    <w:rsid w:val="00670191"/>
    <w:rsid w:val="0067025D"/>
    <w:rsid w:val="00671A0B"/>
    <w:rsid w:val="0067235E"/>
    <w:rsid w:val="00672F3E"/>
    <w:rsid w:val="006775D2"/>
    <w:rsid w:val="006778AD"/>
    <w:rsid w:val="00677BB5"/>
    <w:rsid w:val="00680EF4"/>
    <w:rsid w:val="00681855"/>
    <w:rsid w:val="006821AA"/>
    <w:rsid w:val="00682971"/>
    <w:rsid w:val="00682F1D"/>
    <w:rsid w:val="00683A63"/>
    <w:rsid w:val="006856BC"/>
    <w:rsid w:val="0068618F"/>
    <w:rsid w:val="00686245"/>
    <w:rsid w:val="00692909"/>
    <w:rsid w:val="00695783"/>
    <w:rsid w:val="0069685E"/>
    <w:rsid w:val="00696CC7"/>
    <w:rsid w:val="006A0633"/>
    <w:rsid w:val="006A27F0"/>
    <w:rsid w:val="006A2A44"/>
    <w:rsid w:val="006A2A9C"/>
    <w:rsid w:val="006A3262"/>
    <w:rsid w:val="006A3C13"/>
    <w:rsid w:val="006A5637"/>
    <w:rsid w:val="006A5CEF"/>
    <w:rsid w:val="006B0B4C"/>
    <w:rsid w:val="006B0C49"/>
    <w:rsid w:val="006B0F62"/>
    <w:rsid w:val="006B18D8"/>
    <w:rsid w:val="006B689F"/>
    <w:rsid w:val="006B777B"/>
    <w:rsid w:val="006C1298"/>
    <w:rsid w:val="006C1B3A"/>
    <w:rsid w:val="006C1FE5"/>
    <w:rsid w:val="006C25F0"/>
    <w:rsid w:val="006C5059"/>
    <w:rsid w:val="006C59A7"/>
    <w:rsid w:val="006C7741"/>
    <w:rsid w:val="006D09DA"/>
    <w:rsid w:val="006D16D2"/>
    <w:rsid w:val="006D17FC"/>
    <w:rsid w:val="006D26F7"/>
    <w:rsid w:val="006D3433"/>
    <w:rsid w:val="006D3557"/>
    <w:rsid w:val="006D37FC"/>
    <w:rsid w:val="006D3BC3"/>
    <w:rsid w:val="006D60BE"/>
    <w:rsid w:val="006D62FA"/>
    <w:rsid w:val="006D6FC5"/>
    <w:rsid w:val="006E01AB"/>
    <w:rsid w:val="006E141C"/>
    <w:rsid w:val="006E1CFC"/>
    <w:rsid w:val="006E249F"/>
    <w:rsid w:val="006E2A6F"/>
    <w:rsid w:val="006E323A"/>
    <w:rsid w:val="006E3B35"/>
    <w:rsid w:val="006E54A7"/>
    <w:rsid w:val="006E601D"/>
    <w:rsid w:val="006F0547"/>
    <w:rsid w:val="006F098D"/>
    <w:rsid w:val="006F1597"/>
    <w:rsid w:val="006F1964"/>
    <w:rsid w:val="006F1F1C"/>
    <w:rsid w:val="006F282F"/>
    <w:rsid w:val="006F38C1"/>
    <w:rsid w:val="006F40CB"/>
    <w:rsid w:val="006F6F61"/>
    <w:rsid w:val="006F7FE0"/>
    <w:rsid w:val="007004DE"/>
    <w:rsid w:val="0070076E"/>
    <w:rsid w:val="00700E47"/>
    <w:rsid w:val="007049FC"/>
    <w:rsid w:val="00706ADD"/>
    <w:rsid w:val="0070705F"/>
    <w:rsid w:val="007114F3"/>
    <w:rsid w:val="007118E3"/>
    <w:rsid w:val="00712F55"/>
    <w:rsid w:val="007143D1"/>
    <w:rsid w:val="007145B5"/>
    <w:rsid w:val="00715423"/>
    <w:rsid w:val="00715E52"/>
    <w:rsid w:val="00716C99"/>
    <w:rsid w:val="0072137D"/>
    <w:rsid w:val="0072226E"/>
    <w:rsid w:val="00722293"/>
    <w:rsid w:val="00723C81"/>
    <w:rsid w:val="00725075"/>
    <w:rsid w:val="00726007"/>
    <w:rsid w:val="00727E65"/>
    <w:rsid w:val="00730312"/>
    <w:rsid w:val="0073199D"/>
    <w:rsid w:val="00731B94"/>
    <w:rsid w:val="00731F55"/>
    <w:rsid w:val="00732FAF"/>
    <w:rsid w:val="00735AE1"/>
    <w:rsid w:val="007363BD"/>
    <w:rsid w:val="00736A56"/>
    <w:rsid w:val="00736EFE"/>
    <w:rsid w:val="0074087B"/>
    <w:rsid w:val="007413EC"/>
    <w:rsid w:val="007418FE"/>
    <w:rsid w:val="0074190F"/>
    <w:rsid w:val="00741E1F"/>
    <w:rsid w:val="007432FD"/>
    <w:rsid w:val="007438FD"/>
    <w:rsid w:val="0075282A"/>
    <w:rsid w:val="00754052"/>
    <w:rsid w:val="00754886"/>
    <w:rsid w:val="007567B5"/>
    <w:rsid w:val="007571A8"/>
    <w:rsid w:val="00757228"/>
    <w:rsid w:val="007573CD"/>
    <w:rsid w:val="007579E2"/>
    <w:rsid w:val="00757F49"/>
    <w:rsid w:val="0076029B"/>
    <w:rsid w:val="00760516"/>
    <w:rsid w:val="00762C80"/>
    <w:rsid w:val="0076323F"/>
    <w:rsid w:val="007634FF"/>
    <w:rsid w:val="00765A76"/>
    <w:rsid w:val="00770413"/>
    <w:rsid w:val="00771180"/>
    <w:rsid w:val="00771591"/>
    <w:rsid w:val="00771913"/>
    <w:rsid w:val="007724A5"/>
    <w:rsid w:val="007733A8"/>
    <w:rsid w:val="007745C9"/>
    <w:rsid w:val="00776E40"/>
    <w:rsid w:val="00777380"/>
    <w:rsid w:val="00781200"/>
    <w:rsid w:val="0078213D"/>
    <w:rsid w:val="007836C7"/>
    <w:rsid w:val="00786459"/>
    <w:rsid w:val="00791E0B"/>
    <w:rsid w:val="0079209C"/>
    <w:rsid w:val="00792E93"/>
    <w:rsid w:val="0079349B"/>
    <w:rsid w:val="00793548"/>
    <w:rsid w:val="007949F5"/>
    <w:rsid w:val="00795ADA"/>
    <w:rsid w:val="00795B1A"/>
    <w:rsid w:val="007A0A43"/>
    <w:rsid w:val="007A360A"/>
    <w:rsid w:val="007A7528"/>
    <w:rsid w:val="007A771B"/>
    <w:rsid w:val="007A790A"/>
    <w:rsid w:val="007B089F"/>
    <w:rsid w:val="007B1785"/>
    <w:rsid w:val="007B20BA"/>
    <w:rsid w:val="007B3DE7"/>
    <w:rsid w:val="007B431A"/>
    <w:rsid w:val="007B45F4"/>
    <w:rsid w:val="007B55F9"/>
    <w:rsid w:val="007B6DFC"/>
    <w:rsid w:val="007B74C1"/>
    <w:rsid w:val="007C0526"/>
    <w:rsid w:val="007C0D12"/>
    <w:rsid w:val="007C1053"/>
    <w:rsid w:val="007C3FFF"/>
    <w:rsid w:val="007C4421"/>
    <w:rsid w:val="007C66FC"/>
    <w:rsid w:val="007C775E"/>
    <w:rsid w:val="007D0B14"/>
    <w:rsid w:val="007D2C89"/>
    <w:rsid w:val="007D7A87"/>
    <w:rsid w:val="007D7E04"/>
    <w:rsid w:val="007E1004"/>
    <w:rsid w:val="007E317C"/>
    <w:rsid w:val="007E3EFA"/>
    <w:rsid w:val="007E3FEC"/>
    <w:rsid w:val="007E45CB"/>
    <w:rsid w:val="007E5E85"/>
    <w:rsid w:val="007E6868"/>
    <w:rsid w:val="007F0F07"/>
    <w:rsid w:val="007F1492"/>
    <w:rsid w:val="007F272E"/>
    <w:rsid w:val="007F4888"/>
    <w:rsid w:val="007F64C0"/>
    <w:rsid w:val="007F6C50"/>
    <w:rsid w:val="0080253A"/>
    <w:rsid w:val="0080279E"/>
    <w:rsid w:val="00802A85"/>
    <w:rsid w:val="008034F9"/>
    <w:rsid w:val="00807A00"/>
    <w:rsid w:val="00807CE2"/>
    <w:rsid w:val="00810046"/>
    <w:rsid w:val="008167FC"/>
    <w:rsid w:val="008179F1"/>
    <w:rsid w:val="00817A51"/>
    <w:rsid w:val="008219E5"/>
    <w:rsid w:val="00821DCA"/>
    <w:rsid w:val="00823437"/>
    <w:rsid w:val="00825384"/>
    <w:rsid w:val="00830209"/>
    <w:rsid w:val="00831658"/>
    <w:rsid w:val="00831BD1"/>
    <w:rsid w:val="00831C7B"/>
    <w:rsid w:val="00831EDC"/>
    <w:rsid w:val="00832C0B"/>
    <w:rsid w:val="00835975"/>
    <w:rsid w:val="00836A0A"/>
    <w:rsid w:val="0084303D"/>
    <w:rsid w:val="008430B9"/>
    <w:rsid w:val="008449D1"/>
    <w:rsid w:val="00845558"/>
    <w:rsid w:val="008460E6"/>
    <w:rsid w:val="008513EC"/>
    <w:rsid w:val="00852453"/>
    <w:rsid w:val="008524FC"/>
    <w:rsid w:val="008525BF"/>
    <w:rsid w:val="008530BD"/>
    <w:rsid w:val="00855F04"/>
    <w:rsid w:val="0085771F"/>
    <w:rsid w:val="00857AB3"/>
    <w:rsid w:val="00857AF5"/>
    <w:rsid w:val="00860AAE"/>
    <w:rsid w:val="00860EBF"/>
    <w:rsid w:val="008615CC"/>
    <w:rsid w:val="008622A5"/>
    <w:rsid w:val="0086482C"/>
    <w:rsid w:val="00865B1E"/>
    <w:rsid w:val="0086737D"/>
    <w:rsid w:val="00870F81"/>
    <w:rsid w:val="00871497"/>
    <w:rsid w:val="008724BA"/>
    <w:rsid w:val="00873C34"/>
    <w:rsid w:val="00875A18"/>
    <w:rsid w:val="00875A19"/>
    <w:rsid w:val="008772C4"/>
    <w:rsid w:val="00877C70"/>
    <w:rsid w:val="008821C7"/>
    <w:rsid w:val="00882B8E"/>
    <w:rsid w:val="008832C4"/>
    <w:rsid w:val="00883D93"/>
    <w:rsid w:val="0088427B"/>
    <w:rsid w:val="008846F8"/>
    <w:rsid w:val="00884F45"/>
    <w:rsid w:val="00885E2E"/>
    <w:rsid w:val="00886F0F"/>
    <w:rsid w:val="00887011"/>
    <w:rsid w:val="00887D41"/>
    <w:rsid w:val="008914F4"/>
    <w:rsid w:val="008921EB"/>
    <w:rsid w:val="00893DB8"/>
    <w:rsid w:val="00894215"/>
    <w:rsid w:val="00894902"/>
    <w:rsid w:val="00896C8A"/>
    <w:rsid w:val="008A0D9F"/>
    <w:rsid w:val="008A138F"/>
    <w:rsid w:val="008A34E4"/>
    <w:rsid w:val="008A47A0"/>
    <w:rsid w:val="008A4A9C"/>
    <w:rsid w:val="008A6309"/>
    <w:rsid w:val="008A75BB"/>
    <w:rsid w:val="008A7938"/>
    <w:rsid w:val="008A7B20"/>
    <w:rsid w:val="008B09F6"/>
    <w:rsid w:val="008B12EB"/>
    <w:rsid w:val="008B2439"/>
    <w:rsid w:val="008B568B"/>
    <w:rsid w:val="008C0B29"/>
    <w:rsid w:val="008C10BC"/>
    <w:rsid w:val="008C15F2"/>
    <w:rsid w:val="008C2F12"/>
    <w:rsid w:val="008C301B"/>
    <w:rsid w:val="008C4B40"/>
    <w:rsid w:val="008C66AC"/>
    <w:rsid w:val="008D0326"/>
    <w:rsid w:val="008D0D21"/>
    <w:rsid w:val="008D1CE5"/>
    <w:rsid w:val="008D54B4"/>
    <w:rsid w:val="008E090A"/>
    <w:rsid w:val="008E42D0"/>
    <w:rsid w:val="008E4C03"/>
    <w:rsid w:val="008E4C1F"/>
    <w:rsid w:val="008E58F3"/>
    <w:rsid w:val="008E6467"/>
    <w:rsid w:val="008E6738"/>
    <w:rsid w:val="008E7BCF"/>
    <w:rsid w:val="008F15C7"/>
    <w:rsid w:val="008F272E"/>
    <w:rsid w:val="008F31A9"/>
    <w:rsid w:val="008F41C6"/>
    <w:rsid w:val="008F5198"/>
    <w:rsid w:val="008F7547"/>
    <w:rsid w:val="008F7E5A"/>
    <w:rsid w:val="00901C94"/>
    <w:rsid w:val="009025C6"/>
    <w:rsid w:val="00903095"/>
    <w:rsid w:val="009066F6"/>
    <w:rsid w:val="00906937"/>
    <w:rsid w:val="00907341"/>
    <w:rsid w:val="009074C8"/>
    <w:rsid w:val="00910AF1"/>
    <w:rsid w:val="00910D3C"/>
    <w:rsid w:val="00911567"/>
    <w:rsid w:val="0091238D"/>
    <w:rsid w:val="00913DD0"/>
    <w:rsid w:val="00915B4D"/>
    <w:rsid w:val="00916CA1"/>
    <w:rsid w:val="00917EB3"/>
    <w:rsid w:val="00922FB6"/>
    <w:rsid w:val="009231BB"/>
    <w:rsid w:val="00923272"/>
    <w:rsid w:val="00924933"/>
    <w:rsid w:val="00931EC8"/>
    <w:rsid w:val="00932498"/>
    <w:rsid w:val="0093469E"/>
    <w:rsid w:val="009358CF"/>
    <w:rsid w:val="00935DAD"/>
    <w:rsid w:val="00935FFF"/>
    <w:rsid w:val="00936213"/>
    <w:rsid w:val="00936B8B"/>
    <w:rsid w:val="00936BB9"/>
    <w:rsid w:val="00936FB5"/>
    <w:rsid w:val="00937157"/>
    <w:rsid w:val="009371AB"/>
    <w:rsid w:val="00937A59"/>
    <w:rsid w:val="009405E1"/>
    <w:rsid w:val="009412E0"/>
    <w:rsid w:val="00944787"/>
    <w:rsid w:val="009462C2"/>
    <w:rsid w:val="00946B26"/>
    <w:rsid w:val="00947252"/>
    <w:rsid w:val="00947311"/>
    <w:rsid w:val="00947372"/>
    <w:rsid w:val="009500E0"/>
    <w:rsid w:val="00950A52"/>
    <w:rsid w:val="00951250"/>
    <w:rsid w:val="0095220C"/>
    <w:rsid w:val="00952815"/>
    <w:rsid w:val="00954318"/>
    <w:rsid w:val="00955B64"/>
    <w:rsid w:val="009561C3"/>
    <w:rsid w:val="00960DB7"/>
    <w:rsid w:val="00961290"/>
    <w:rsid w:val="009619FA"/>
    <w:rsid w:val="00962706"/>
    <w:rsid w:val="0096310D"/>
    <w:rsid w:val="009639FF"/>
    <w:rsid w:val="00965F97"/>
    <w:rsid w:val="00970217"/>
    <w:rsid w:val="00971D1D"/>
    <w:rsid w:val="00973D1B"/>
    <w:rsid w:val="00974E31"/>
    <w:rsid w:val="00974FB8"/>
    <w:rsid w:val="0097552A"/>
    <w:rsid w:val="00975DA8"/>
    <w:rsid w:val="009763F4"/>
    <w:rsid w:val="00977262"/>
    <w:rsid w:val="009778E4"/>
    <w:rsid w:val="009800AD"/>
    <w:rsid w:val="00981E59"/>
    <w:rsid w:val="009869F7"/>
    <w:rsid w:val="00987596"/>
    <w:rsid w:val="009877C4"/>
    <w:rsid w:val="00987A0C"/>
    <w:rsid w:val="00990DA4"/>
    <w:rsid w:val="00992B8C"/>
    <w:rsid w:val="00993424"/>
    <w:rsid w:val="00993FD9"/>
    <w:rsid w:val="00994DF1"/>
    <w:rsid w:val="009968F5"/>
    <w:rsid w:val="009A2DD0"/>
    <w:rsid w:val="009A3913"/>
    <w:rsid w:val="009A5489"/>
    <w:rsid w:val="009A5F50"/>
    <w:rsid w:val="009A6F2A"/>
    <w:rsid w:val="009B015D"/>
    <w:rsid w:val="009B2137"/>
    <w:rsid w:val="009B316F"/>
    <w:rsid w:val="009B34C1"/>
    <w:rsid w:val="009B34D7"/>
    <w:rsid w:val="009B5228"/>
    <w:rsid w:val="009B6D45"/>
    <w:rsid w:val="009B71FC"/>
    <w:rsid w:val="009B79EE"/>
    <w:rsid w:val="009C1ED9"/>
    <w:rsid w:val="009C38E8"/>
    <w:rsid w:val="009C4593"/>
    <w:rsid w:val="009C6453"/>
    <w:rsid w:val="009D0095"/>
    <w:rsid w:val="009D105E"/>
    <w:rsid w:val="009D177B"/>
    <w:rsid w:val="009D17D9"/>
    <w:rsid w:val="009D3A0E"/>
    <w:rsid w:val="009D549C"/>
    <w:rsid w:val="009D5640"/>
    <w:rsid w:val="009D5FD3"/>
    <w:rsid w:val="009D77C0"/>
    <w:rsid w:val="009D7EC8"/>
    <w:rsid w:val="009D7FD2"/>
    <w:rsid w:val="009E0293"/>
    <w:rsid w:val="009E158B"/>
    <w:rsid w:val="009E25F8"/>
    <w:rsid w:val="009F242B"/>
    <w:rsid w:val="009F39EA"/>
    <w:rsid w:val="009F4D1E"/>
    <w:rsid w:val="009F6141"/>
    <w:rsid w:val="009F692F"/>
    <w:rsid w:val="00A026E0"/>
    <w:rsid w:val="00A03178"/>
    <w:rsid w:val="00A031F7"/>
    <w:rsid w:val="00A04061"/>
    <w:rsid w:val="00A05B87"/>
    <w:rsid w:val="00A06EAA"/>
    <w:rsid w:val="00A0719C"/>
    <w:rsid w:val="00A07DEA"/>
    <w:rsid w:val="00A14EFE"/>
    <w:rsid w:val="00A16948"/>
    <w:rsid w:val="00A229B5"/>
    <w:rsid w:val="00A25816"/>
    <w:rsid w:val="00A26B11"/>
    <w:rsid w:val="00A31252"/>
    <w:rsid w:val="00A34B4F"/>
    <w:rsid w:val="00A36447"/>
    <w:rsid w:val="00A3662D"/>
    <w:rsid w:val="00A40B60"/>
    <w:rsid w:val="00A43C87"/>
    <w:rsid w:val="00A443FC"/>
    <w:rsid w:val="00A449F0"/>
    <w:rsid w:val="00A45459"/>
    <w:rsid w:val="00A45A23"/>
    <w:rsid w:val="00A53D2D"/>
    <w:rsid w:val="00A5552D"/>
    <w:rsid w:val="00A55E42"/>
    <w:rsid w:val="00A56D23"/>
    <w:rsid w:val="00A57428"/>
    <w:rsid w:val="00A57569"/>
    <w:rsid w:val="00A613FE"/>
    <w:rsid w:val="00A62DCD"/>
    <w:rsid w:val="00A63AE0"/>
    <w:rsid w:val="00A64489"/>
    <w:rsid w:val="00A64D82"/>
    <w:rsid w:val="00A66616"/>
    <w:rsid w:val="00A67F96"/>
    <w:rsid w:val="00A704AC"/>
    <w:rsid w:val="00A72356"/>
    <w:rsid w:val="00A74D0E"/>
    <w:rsid w:val="00A74E9B"/>
    <w:rsid w:val="00A76E83"/>
    <w:rsid w:val="00A80E4E"/>
    <w:rsid w:val="00A81D2A"/>
    <w:rsid w:val="00A85D15"/>
    <w:rsid w:val="00A85E52"/>
    <w:rsid w:val="00A864E1"/>
    <w:rsid w:val="00A86E92"/>
    <w:rsid w:val="00A86FE8"/>
    <w:rsid w:val="00A877EB"/>
    <w:rsid w:val="00A87A0E"/>
    <w:rsid w:val="00A91244"/>
    <w:rsid w:val="00A912C7"/>
    <w:rsid w:val="00A91BBB"/>
    <w:rsid w:val="00A9260B"/>
    <w:rsid w:val="00A92C9F"/>
    <w:rsid w:val="00A92E60"/>
    <w:rsid w:val="00A92F9B"/>
    <w:rsid w:val="00A93AA3"/>
    <w:rsid w:val="00A94565"/>
    <w:rsid w:val="00A94DAA"/>
    <w:rsid w:val="00A9524C"/>
    <w:rsid w:val="00A9557E"/>
    <w:rsid w:val="00A965CF"/>
    <w:rsid w:val="00A97350"/>
    <w:rsid w:val="00AA0CEF"/>
    <w:rsid w:val="00AA3412"/>
    <w:rsid w:val="00AA4EB0"/>
    <w:rsid w:val="00AA5350"/>
    <w:rsid w:val="00AA5B61"/>
    <w:rsid w:val="00AA6C5C"/>
    <w:rsid w:val="00AA7821"/>
    <w:rsid w:val="00AB080D"/>
    <w:rsid w:val="00AB25DD"/>
    <w:rsid w:val="00AB283B"/>
    <w:rsid w:val="00AB5D30"/>
    <w:rsid w:val="00AB6C42"/>
    <w:rsid w:val="00AB7870"/>
    <w:rsid w:val="00AC267D"/>
    <w:rsid w:val="00AC321E"/>
    <w:rsid w:val="00AC376E"/>
    <w:rsid w:val="00AC3D21"/>
    <w:rsid w:val="00AD02E5"/>
    <w:rsid w:val="00AD1D14"/>
    <w:rsid w:val="00AD1D72"/>
    <w:rsid w:val="00AD4544"/>
    <w:rsid w:val="00AD4843"/>
    <w:rsid w:val="00AD5234"/>
    <w:rsid w:val="00AD54F8"/>
    <w:rsid w:val="00AD6056"/>
    <w:rsid w:val="00AD63DE"/>
    <w:rsid w:val="00AD6452"/>
    <w:rsid w:val="00AD784E"/>
    <w:rsid w:val="00AD7C77"/>
    <w:rsid w:val="00AE0435"/>
    <w:rsid w:val="00AE5C65"/>
    <w:rsid w:val="00AE60F9"/>
    <w:rsid w:val="00AE6115"/>
    <w:rsid w:val="00AF0659"/>
    <w:rsid w:val="00AF153E"/>
    <w:rsid w:val="00AF186D"/>
    <w:rsid w:val="00AF1F48"/>
    <w:rsid w:val="00AF27BA"/>
    <w:rsid w:val="00AF4E5A"/>
    <w:rsid w:val="00B026B4"/>
    <w:rsid w:val="00B02882"/>
    <w:rsid w:val="00B028BD"/>
    <w:rsid w:val="00B03630"/>
    <w:rsid w:val="00B03D13"/>
    <w:rsid w:val="00B03D7F"/>
    <w:rsid w:val="00B04274"/>
    <w:rsid w:val="00B06FB3"/>
    <w:rsid w:val="00B07266"/>
    <w:rsid w:val="00B072E2"/>
    <w:rsid w:val="00B07B52"/>
    <w:rsid w:val="00B101BC"/>
    <w:rsid w:val="00B11C57"/>
    <w:rsid w:val="00B125C3"/>
    <w:rsid w:val="00B13026"/>
    <w:rsid w:val="00B14637"/>
    <w:rsid w:val="00B163F9"/>
    <w:rsid w:val="00B16500"/>
    <w:rsid w:val="00B168FB"/>
    <w:rsid w:val="00B16BC3"/>
    <w:rsid w:val="00B16F33"/>
    <w:rsid w:val="00B261C2"/>
    <w:rsid w:val="00B2621D"/>
    <w:rsid w:val="00B26B66"/>
    <w:rsid w:val="00B309D9"/>
    <w:rsid w:val="00B315B2"/>
    <w:rsid w:val="00B3241E"/>
    <w:rsid w:val="00B329E5"/>
    <w:rsid w:val="00B32D0F"/>
    <w:rsid w:val="00B3352C"/>
    <w:rsid w:val="00B40786"/>
    <w:rsid w:val="00B40EED"/>
    <w:rsid w:val="00B40FBA"/>
    <w:rsid w:val="00B41C47"/>
    <w:rsid w:val="00B435EC"/>
    <w:rsid w:val="00B43FD3"/>
    <w:rsid w:val="00B447FE"/>
    <w:rsid w:val="00B4687A"/>
    <w:rsid w:val="00B47107"/>
    <w:rsid w:val="00B47C3F"/>
    <w:rsid w:val="00B54357"/>
    <w:rsid w:val="00B55120"/>
    <w:rsid w:val="00B5570E"/>
    <w:rsid w:val="00B60063"/>
    <w:rsid w:val="00B602F7"/>
    <w:rsid w:val="00B60769"/>
    <w:rsid w:val="00B61B27"/>
    <w:rsid w:val="00B625E9"/>
    <w:rsid w:val="00B62B6A"/>
    <w:rsid w:val="00B64279"/>
    <w:rsid w:val="00B6439D"/>
    <w:rsid w:val="00B679B1"/>
    <w:rsid w:val="00B67B50"/>
    <w:rsid w:val="00B67D46"/>
    <w:rsid w:val="00B71864"/>
    <w:rsid w:val="00B74986"/>
    <w:rsid w:val="00B7613C"/>
    <w:rsid w:val="00B778EF"/>
    <w:rsid w:val="00B77BA1"/>
    <w:rsid w:val="00B8033E"/>
    <w:rsid w:val="00B811FD"/>
    <w:rsid w:val="00B829ED"/>
    <w:rsid w:val="00B831A0"/>
    <w:rsid w:val="00B83828"/>
    <w:rsid w:val="00B858F1"/>
    <w:rsid w:val="00B8592E"/>
    <w:rsid w:val="00B86855"/>
    <w:rsid w:val="00B9102F"/>
    <w:rsid w:val="00B945C8"/>
    <w:rsid w:val="00B95FF7"/>
    <w:rsid w:val="00B962BE"/>
    <w:rsid w:val="00B97CBA"/>
    <w:rsid w:val="00BA17CD"/>
    <w:rsid w:val="00BA1AB9"/>
    <w:rsid w:val="00BA2D50"/>
    <w:rsid w:val="00BA4730"/>
    <w:rsid w:val="00BA4CD2"/>
    <w:rsid w:val="00BA55B8"/>
    <w:rsid w:val="00BA6178"/>
    <w:rsid w:val="00BA61DD"/>
    <w:rsid w:val="00BA6D2F"/>
    <w:rsid w:val="00BA7444"/>
    <w:rsid w:val="00BA7760"/>
    <w:rsid w:val="00BB19AC"/>
    <w:rsid w:val="00BB3961"/>
    <w:rsid w:val="00BB48CB"/>
    <w:rsid w:val="00BB52D8"/>
    <w:rsid w:val="00BC2E29"/>
    <w:rsid w:val="00BC74FA"/>
    <w:rsid w:val="00BC7D7E"/>
    <w:rsid w:val="00BD08FB"/>
    <w:rsid w:val="00BD13A5"/>
    <w:rsid w:val="00BD1BA1"/>
    <w:rsid w:val="00BD34DD"/>
    <w:rsid w:val="00BD59BA"/>
    <w:rsid w:val="00BD59D4"/>
    <w:rsid w:val="00BD77CD"/>
    <w:rsid w:val="00BE0513"/>
    <w:rsid w:val="00BE16F9"/>
    <w:rsid w:val="00BE2EB8"/>
    <w:rsid w:val="00BE376A"/>
    <w:rsid w:val="00BE3A20"/>
    <w:rsid w:val="00BE4C09"/>
    <w:rsid w:val="00BE4C10"/>
    <w:rsid w:val="00BE4CFF"/>
    <w:rsid w:val="00BE7774"/>
    <w:rsid w:val="00BF4175"/>
    <w:rsid w:val="00BF4BC5"/>
    <w:rsid w:val="00BF6983"/>
    <w:rsid w:val="00BF7F31"/>
    <w:rsid w:val="00C01460"/>
    <w:rsid w:val="00C02928"/>
    <w:rsid w:val="00C0337A"/>
    <w:rsid w:val="00C03608"/>
    <w:rsid w:val="00C04DDD"/>
    <w:rsid w:val="00C05C5D"/>
    <w:rsid w:val="00C06919"/>
    <w:rsid w:val="00C069A2"/>
    <w:rsid w:val="00C11F57"/>
    <w:rsid w:val="00C123D1"/>
    <w:rsid w:val="00C14230"/>
    <w:rsid w:val="00C202F5"/>
    <w:rsid w:val="00C21D69"/>
    <w:rsid w:val="00C23FC8"/>
    <w:rsid w:val="00C24AA1"/>
    <w:rsid w:val="00C25632"/>
    <w:rsid w:val="00C26A0F"/>
    <w:rsid w:val="00C26A96"/>
    <w:rsid w:val="00C275A7"/>
    <w:rsid w:val="00C27D5E"/>
    <w:rsid w:val="00C31E63"/>
    <w:rsid w:val="00C33260"/>
    <w:rsid w:val="00C33B2C"/>
    <w:rsid w:val="00C34863"/>
    <w:rsid w:val="00C34BAE"/>
    <w:rsid w:val="00C35085"/>
    <w:rsid w:val="00C35EB3"/>
    <w:rsid w:val="00C361D8"/>
    <w:rsid w:val="00C409AD"/>
    <w:rsid w:val="00C41674"/>
    <w:rsid w:val="00C41EDE"/>
    <w:rsid w:val="00C41FE0"/>
    <w:rsid w:val="00C42D42"/>
    <w:rsid w:val="00C438BB"/>
    <w:rsid w:val="00C44220"/>
    <w:rsid w:val="00C442F8"/>
    <w:rsid w:val="00C46CB9"/>
    <w:rsid w:val="00C502D4"/>
    <w:rsid w:val="00C5143E"/>
    <w:rsid w:val="00C51994"/>
    <w:rsid w:val="00C530AC"/>
    <w:rsid w:val="00C531B3"/>
    <w:rsid w:val="00C535B3"/>
    <w:rsid w:val="00C55774"/>
    <w:rsid w:val="00C567A3"/>
    <w:rsid w:val="00C57E5A"/>
    <w:rsid w:val="00C627DE"/>
    <w:rsid w:val="00C64A68"/>
    <w:rsid w:val="00C6614E"/>
    <w:rsid w:val="00C71214"/>
    <w:rsid w:val="00C719D4"/>
    <w:rsid w:val="00C73804"/>
    <w:rsid w:val="00C747CB"/>
    <w:rsid w:val="00C74DDA"/>
    <w:rsid w:val="00C76FA3"/>
    <w:rsid w:val="00C81D6B"/>
    <w:rsid w:val="00C81DFF"/>
    <w:rsid w:val="00C8318D"/>
    <w:rsid w:val="00C8340A"/>
    <w:rsid w:val="00C83828"/>
    <w:rsid w:val="00C874F3"/>
    <w:rsid w:val="00C87CD2"/>
    <w:rsid w:val="00C912F7"/>
    <w:rsid w:val="00C91E85"/>
    <w:rsid w:val="00C92078"/>
    <w:rsid w:val="00C925BD"/>
    <w:rsid w:val="00C92BD9"/>
    <w:rsid w:val="00C94E27"/>
    <w:rsid w:val="00CA26D6"/>
    <w:rsid w:val="00CA30C8"/>
    <w:rsid w:val="00CA4481"/>
    <w:rsid w:val="00CA66F6"/>
    <w:rsid w:val="00CA73AC"/>
    <w:rsid w:val="00CA7474"/>
    <w:rsid w:val="00CA7B6C"/>
    <w:rsid w:val="00CA7D9F"/>
    <w:rsid w:val="00CB16BC"/>
    <w:rsid w:val="00CB26F6"/>
    <w:rsid w:val="00CB4589"/>
    <w:rsid w:val="00CB45FB"/>
    <w:rsid w:val="00CB5706"/>
    <w:rsid w:val="00CB65D0"/>
    <w:rsid w:val="00CB7675"/>
    <w:rsid w:val="00CB7CB6"/>
    <w:rsid w:val="00CB7CDF"/>
    <w:rsid w:val="00CC0618"/>
    <w:rsid w:val="00CC0D3E"/>
    <w:rsid w:val="00CC2D9C"/>
    <w:rsid w:val="00CC2E48"/>
    <w:rsid w:val="00CC3817"/>
    <w:rsid w:val="00CC4792"/>
    <w:rsid w:val="00CC5A3B"/>
    <w:rsid w:val="00CD070F"/>
    <w:rsid w:val="00CD09A2"/>
    <w:rsid w:val="00CD0C72"/>
    <w:rsid w:val="00CD0FAA"/>
    <w:rsid w:val="00CD25EC"/>
    <w:rsid w:val="00CD264D"/>
    <w:rsid w:val="00CD4293"/>
    <w:rsid w:val="00CD46AD"/>
    <w:rsid w:val="00CD50C9"/>
    <w:rsid w:val="00CD683C"/>
    <w:rsid w:val="00CD6924"/>
    <w:rsid w:val="00CD7148"/>
    <w:rsid w:val="00CE05D6"/>
    <w:rsid w:val="00CE2DB3"/>
    <w:rsid w:val="00CE49C4"/>
    <w:rsid w:val="00CE565C"/>
    <w:rsid w:val="00CE65E1"/>
    <w:rsid w:val="00CF0E4B"/>
    <w:rsid w:val="00CF26D5"/>
    <w:rsid w:val="00CF6050"/>
    <w:rsid w:val="00CF689B"/>
    <w:rsid w:val="00D001F3"/>
    <w:rsid w:val="00D0052B"/>
    <w:rsid w:val="00D02D80"/>
    <w:rsid w:val="00D053DB"/>
    <w:rsid w:val="00D05FD4"/>
    <w:rsid w:val="00D06001"/>
    <w:rsid w:val="00D10DB2"/>
    <w:rsid w:val="00D11D65"/>
    <w:rsid w:val="00D12876"/>
    <w:rsid w:val="00D14D31"/>
    <w:rsid w:val="00D16595"/>
    <w:rsid w:val="00D17455"/>
    <w:rsid w:val="00D2009E"/>
    <w:rsid w:val="00D217C2"/>
    <w:rsid w:val="00D22217"/>
    <w:rsid w:val="00D224D0"/>
    <w:rsid w:val="00D23622"/>
    <w:rsid w:val="00D239E5"/>
    <w:rsid w:val="00D269C6"/>
    <w:rsid w:val="00D275BF"/>
    <w:rsid w:val="00D3021F"/>
    <w:rsid w:val="00D31009"/>
    <w:rsid w:val="00D31961"/>
    <w:rsid w:val="00D31F08"/>
    <w:rsid w:val="00D32A78"/>
    <w:rsid w:val="00D3453F"/>
    <w:rsid w:val="00D368C6"/>
    <w:rsid w:val="00D36926"/>
    <w:rsid w:val="00D40AFF"/>
    <w:rsid w:val="00D4105E"/>
    <w:rsid w:val="00D42ACA"/>
    <w:rsid w:val="00D42D6D"/>
    <w:rsid w:val="00D43A63"/>
    <w:rsid w:val="00D45253"/>
    <w:rsid w:val="00D45491"/>
    <w:rsid w:val="00D46350"/>
    <w:rsid w:val="00D4778A"/>
    <w:rsid w:val="00D52B82"/>
    <w:rsid w:val="00D53A3E"/>
    <w:rsid w:val="00D54D7A"/>
    <w:rsid w:val="00D6136A"/>
    <w:rsid w:val="00D624C9"/>
    <w:rsid w:val="00D6263C"/>
    <w:rsid w:val="00D63528"/>
    <w:rsid w:val="00D64A5F"/>
    <w:rsid w:val="00D65631"/>
    <w:rsid w:val="00D668A5"/>
    <w:rsid w:val="00D706F8"/>
    <w:rsid w:val="00D70B88"/>
    <w:rsid w:val="00D72FB7"/>
    <w:rsid w:val="00D74218"/>
    <w:rsid w:val="00D77ADB"/>
    <w:rsid w:val="00D80113"/>
    <w:rsid w:val="00D81F67"/>
    <w:rsid w:val="00D83413"/>
    <w:rsid w:val="00D83767"/>
    <w:rsid w:val="00D864E1"/>
    <w:rsid w:val="00D869AB"/>
    <w:rsid w:val="00D875C2"/>
    <w:rsid w:val="00D878C6"/>
    <w:rsid w:val="00D904EB"/>
    <w:rsid w:val="00D94606"/>
    <w:rsid w:val="00D94F81"/>
    <w:rsid w:val="00D95802"/>
    <w:rsid w:val="00D97496"/>
    <w:rsid w:val="00D9757D"/>
    <w:rsid w:val="00DA029D"/>
    <w:rsid w:val="00DA0447"/>
    <w:rsid w:val="00DA5571"/>
    <w:rsid w:val="00DA63D6"/>
    <w:rsid w:val="00DA69C6"/>
    <w:rsid w:val="00DA7CDE"/>
    <w:rsid w:val="00DB0C55"/>
    <w:rsid w:val="00DB2A2B"/>
    <w:rsid w:val="00DB312B"/>
    <w:rsid w:val="00DB3AC6"/>
    <w:rsid w:val="00DB45CE"/>
    <w:rsid w:val="00DB4725"/>
    <w:rsid w:val="00DB524D"/>
    <w:rsid w:val="00DB6991"/>
    <w:rsid w:val="00DC27C6"/>
    <w:rsid w:val="00DC5350"/>
    <w:rsid w:val="00DC58C7"/>
    <w:rsid w:val="00DC6A0D"/>
    <w:rsid w:val="00DC7A1F"/>
    <w:rsid w:val="00DC7DB7"/>
    <w:rsid w:val="00DD0C8B"/>
    <w:rsid w:val="00DD5F82"/>
    <w:rsid w:val="00DD73DB"/>
    <w:rsid w:val="00DE0DB0"/>
    <w:rsid w:val="00DE1C8C"/>
    <w:rsid w:val="00DE23AB"/>
    <w:rsid w:val="00DE2C7E"/>
    <w:rsid w:val="00DE40C0"/>
    <w:rsid w:val="00DE71D2"/>
    <w:rsid w:val="00DF080C"/>
    <w:rsid w:val="00DF10FB"/>
    <w:rsid w:val="00DF1EFE"/>
    <w:rsid w:val="00DF20DD"/>
    <w:rsid w:val="00DF5391"/>
    <w:rsid w:val="00DF6BEF"/>
    <w:rsid w:val="00DF6E10"/>
    <w:rsid w:val="00DF7128"/>
    <w:rsid w:val="00E0130E"/>
    <w:rsid w:val="00E027EC"/>
    <w:rsid w:val="00E02C71"/>
    <w:rsid w:val="00E0373B"/>
    <w:rsid w:val="00E045F2"/>
    <w:rsid w:val="00E05109"/>
    <w:rsid w:val="00E05C82"/>
    <w:rsid w:val="00E06F96"/>
    <w:rsid w:val="00E109F7"/>
    <w:rsid w:val="00E1229F"/>
    <w:rsid w:val="00E13CFE"/>
    <w:rsid w:val="00E1431A"/>
    <w:rsid w:val="00E15054"/>
    <w:rsid w:val="00E235DD"/>
    <w:rsid w:val="00E2369D"/>
    <w:rsid w:val="00E24C4A"/>
    <w:rsid w:val="00E265DF"/>
    <w:rsid w:val="00E2775F"/>
    <w:rsid w:val="00E27BEE"/>
    <w:rsid w:val="00E301D3"/>
    <w:rsid w:val="00E32205"/>
    <w:rsid w:val="00E323F0"/>
    <w:rsid w:val="00E325E6"/>
    <w:rsid w:val="00E35336"/>
    <w:rsid w:val="00E366E4"/>
    <w:rsid w:val="00E368A3"/>
    <w:rsid w:val="00E36A9D"/>
    <w:rsid w:val="00E372D2"/>
    <w:rsid w:val="00E37F15"/>
    <w:rsid w:val="00E4076D"/>
    <w:rsid w:val="00E422B8"/>
    <w:rsid w:val="00E43001"/>
    <w:rsid w:val="00E43FCE"/>
    <w:rsid w:val="00E457E2"/>
    <w:rsid w:val="00E45B56"/>
    <w:rsid w:val="00E51A78"/>
    <w:rsid w:val="00E5335C"/>
    <w:rsid w:val="00E53DFD"/>
    <w:rsid w:val="00E53EC1"/>
    <w:rsid w:val="00E54830"/>
    <w:rsid w:val="00E551F2"/>
    <w:rsid w:val="00E60324"/>
    <w:rsid w:val="00E6059D"/>
    <w:rsid w:val="00E61487"/>
    <w:rsid w:val="00E62877"/>
    <w:rsid w:val="00E62B61"/>
    <w:rsid w:val="00E62FEA"/>
    <w:rsid w:val="00E64260"/>
    <w:rsid w:val="00E646E1"/>
    <w:rsid w:val="00E65EDA"/>
    <w:rsid w:val="00E67293"/>
    <w:rsid w:val="00E714D7"/>
    <w:rsid w:val="00E72B8E"/>
    <w:rsid w:val="00E753E6"/>
    <w:rsid w:val="00E80CB6"/>
    <w:rsid w:val="00E80EFD"/>
    <w:rsid w:val="00E83533"/>
    <w:rsid w:val="00E87C9F"/>
    <w:rsid w:val="00E93460"/>
    <w:rsid w:val="00E93D8D"/>
    <w:rsid w:val="00E96FC8"/>
    <w:rsid w:val="00E971B5"/>
    <w:rsid w:val="00EA2044"/>
    <w:rsid w:val="00EA2639"/>
    <w:rsid w:val="00EA4BA9"/>
    <w:rsid w:val="00EA4D23"/>
    <w:rsid w:val="00EA4D2B"/>
    <w:rsid w:val="00EA52D3"/>
    <w:rsid w:val="00EA672D"/>
    <w:rsid w:val="00EA6F3E"/>
    <w:rsid w:val="00EA707D"/>
    <w:rsid w:val="00EB0863"/>
    <w:rsid w:val="00EB176D"/>
    <w:rsid w:val="00EB2C1A"/>
    <w:rsid w:val="00EB2E9F"/>
    <w:rsid w:val="00EB3053"/>
    <w:rsid w:val="00EB585D"/>
    <w:rsid w:val="00EB5A7C"/>
    <w:rsid w:val="00EB5AFA"/>
    <w:rsid w:val="00EB6D9B"/>
    <w:rsid w:val="00EB6FC3"/>
    <w:rsid w:val="00EB7F96"/>
    <w:rsid w:val="00EC0280"/>
    <w:rsid w:val="00EC061B"/>
    <w:rsid w:val="00EC0D48"/>
    <w:rsid w:val="00EC2F12"/>
    <w:rsid w:val="00EC36B8"/>
    <w:rsid w:val="00EC3D0E"/>
    <w:rsid w:val="00EC4D66"/>
    <w:rsid w:val="00EC513A"/>
    <w:rsid w:val="00EC718E"/>
    <w:rsid w:val="00EC72EA"/>
    <w:rsid w:val="00ED0073"/>
    <w:rsid w:val="00ED204B"/>
    <w:rsid w:val="00ED7356"/>
    <w:rsid w:val="00ED7EBE"/>
    <w:rsid w:val="00EE00EA"/>
    <w:rsid w:val="00EE057F"/>
    <w:rsid w:val="00EE3379"/>
    <w:rsid w:val="00EE4FCD"/>
    <w:rsid w:val="00EE6716"/>
    <w:rsid w:val="00EE6947"/>
    <w:rsid w:val="00EE6F74"/>
    <w:rsid w:val="00EF2B7B"/>
    <w:rsid w:val="00EF4682"/>
    <w:rsid w:val="00EF526D"/>
    <w:rsid w:val="00EF5A3B"/>
    <w:rsid w:val="00EF7E82"/>
    <w:rsid w:val="00F01CCC"/>
    <w:rsid w:val="00F022CE"/>
    <w:rsid w:val="00F02BB8"/>
    <w:rsid w:val="00F037C9"/>
    <w:rsid w:val="00F04544"/>
    <w:rsid w:val="00F0534E"/>
    <w:rsid w:val="00F0554C"/>
    <w:rsid w:val="00F05688"/>
    <w:rsid w:val="00F062A9"/>
    <w:rsid w:val="00F0673E"/>
    <w:rsid w:val="00F0766A"/>
    <w:rsid w:val="00F07F9C"/>
    <w:rsid w:val="00F101A0"/>
    <w:rsid w:val="00F10575"/>
    <w:rsid w:val="00F1099A"/>
    <w:rsid w:val="00F10B7B"/>
    <w:rsid w:val="00F115DC"/>
    <w:rsid w:val="00F12592"/>
    <w:rsid w:val="00F1352E"/>
    <w:rsid w:val="00F1364A"/>
    <w:rsid w:val="00F14069"/>
    <w:rsid w:val="00F143EF"/>
    <w:rsid w:val="00F14FC2"/>
    <w:rsid w:val="00F15424"/>
    <w:rsid w:val="00F1582D"/>
    <w:rsid w:val="00F15B41"/>
    <w:rsid w:val="00F15FD3"/>
    <w:rsid w:val="00F16818"/>
    <w:rsid w:val="00F168F2"/>
    <w:rsid w:val="00F17E72"/>
    <w:rsid w:val="00F20676"/>
    <w:rsid w:val="00F20750"/>
    <w:rsid w:val="00F21872"/>
    <w:rsid w:val="00F22BAA"/>
    <w:rsid w:val="00F22C69"/>
    <w:rsid w:val="00F25D03"/>
    <w:rsid w:val="00F2667F"/>
    <w:rsid w:val="00F26EB3"/>
    <w:rsid w:val="00F275C7"/>
    <w:rsid w:val="00F27F3E"/>
    <w:rsid w:val="00F30356"/>
    <w:rsid w:val="00F30A68"/>
    <w:rsid w:val="00F30CC6"/>
    <w:rsid w:val="00F3146C"/>
    <w:rsid w:val="00F32040"/>
    <w:rsid w:val="00F328D0"/>
    <w:rsid w:val="00F346A9"/>
    <w:rsid w:val="00F34EDE"/>
    <w:rsid w:val="00F34FE5"/>
    <w:rsid w:val="00F3628F"/>
    <w:rsid w:val="00F3697C"/>
    <w:rsid w:val="00F44A76"/>
    <w:rsid w:val="00F45CDE"/>
    <w:rsid w:val="00F47929"/>
    <w:rsid w:val="00F51868"/>
    <w:rsid w:val="00F60D2F"/>
    <w:rsid w:val="00F61A9F"/>
    <w:rsid w:val="00F649CB"/>
    <w:rsid w:val="00F64C9F"/>
    <w:rsid w:val="00F66A6D"/>
    <w:rsid w:val="00F7021C"/>
    <w:rsid w:val="00F72291"/>
    <w:rsid w:val="00F72B44"/>
    <w:rsid w:val="00F7333E"/>
    <w:rsid w:val="00F737A0"/>
    <w:rsid w:val="00F74BB7"/>
    <w:rsid w:val="00F74D2C"/>
    <w:rsid w:val="00F756E0"/>
    <w:rsid w:val="00F77048"/>
    <w:rsid w:val="00F770C3"/>
    <w:rsid w:val="00F77188"/>
    <w:rsid w:val="00F8003A"/>
    <w:rsid w:val="00F81959"/>
    <w:rsid w:val="00F821D3"/>
    <w:rsid w:val="00F8331F"/>
    <w:rsid w:val="00F837D0"/>
    <w:rsid w:val="00F83CD1"/>
    <w:rsid w:val="00F84F97"/>
    <w:rsid w:val="00F85E9C"/>
    <w:rsid w:val="00F90F76"/>
    <w:rsid w:val="00F91B00"/>
    <w:rsid w:val="00F94823"/>
    <w:rsid w:val="00FA20BC"/>
    <w:rsid w:val="00FA30A2"/>
    <w:rsid w:val="00FA61C1"/>
    <w:rsid w:val="00FB378B"/>
    <w:rsid w:val="00FB47DB"/>
    <w:rsid w:val="00FB5F70"/>
    <w:rsid w:val="00FB61F9"/>
    <w:rsid w:val="00FB6AFE"/>
    <w:rsid w:val="00FB6F7F"/>
    <w:rsid w:val="00FC028A"/>
    <w:rsid w:val="00FC07A5"/>
    <w:rsid w:val="00FC11E1"/>
    <w:rsid w:val="00FC259B"/>
    <w:rsid w:val="00FC2CFF"/>
    <w:rsid w:val="00FC34F7"/>
    <w:rsid w:val="00FC59B3"/>
    <w:rsid w:val="00FC5AED"/>
    <w:rsid w:val="00FC5D2F"/>
    <w:rsid w:val="00FC5F31"/>
    <w:rsid w:val="00FD0E21"/>
    <w:rsid w:val="00FD1AB2"/>
    <w:rsid w:val="00FD1E94"/>
    <w:rsid w:val="00FD2BFB"/>
    <w:rsid w:val="00FD4BD5"/>
    <w:rsid w:val="00FD7E3B"/>
    <w:rsid w:val="00FE05B8"/>
    <w:rsid w:val="00FE1959"/>
    <w:rsid w:val="00FE211C"/>
    <w:rsid w:val="00FE2408"/>
    <w:rsid w:val="00FE26F2"/>
    <w:rsid w:val="00FE29E7"/>
    <w:rsid w:val="00FE2AED"/>
    <w:rsid w:val="00FE41A3"/>
    <w:rsid w:val="00FE5D6C"/>
    <w:rsid w:val="00FF19CC"/>
    <w:rsid w:val="00FF21D8"/>
    <w:rsid w:val="00FF2DCD"/>
    <w:rsid w:val="00FF485C"/>
    <w:rsid w:val="00FF6751"/>
    <w:rsid w:val="00FF6CC3"/>
    <w:rsid w:val="00FF7D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F6A"/>
    <w:rPr>
      <w:sz w:val="24"/>
      <w:szCs w:val="24"/>
    </w:rPr>
  </w:style>
  <w:style w:type="paragraph" w:styleId="Heading1">
    <w:name w:val="heading 1"/>
    <w:basedOn w:val="Normal"/>
    <w:next w:val="Normal"/>
    <w:link w:val="Heading1Char"/>
    <w:qFormat/>
    <w:rsid w:val="00875A18"/>
    <w:pPr>
      <w:keepNext/>
      <w:jc w:val="center"/>
      <w:outlineLvl w:val="0"/>
    </w:pPr>
    <w:rPr>
      <w:b/>
      <w:bCs/>
    </w:rPr>
  </w:style>
  <w:style w:type="paragraph" w:styleId="Heading2">
    <w:name w:val="heading 2"/>
    <w:basedOn w:val="Normal"/>
    <w:next w:val="Normal"/>
    <w:qFormat/>
    <w:rsid w:val="00875A18"/>
    <w:pPr>
      <w:keepNext/>
      <w:jc w:val="right"/>
      <w:outlineLvl w:val="1"/>
    </w:pPr>
    <w:rPr>
      <w:i/>
      <w:iCs/>
      <w:noProof/>
      <w:sz w:val="26"/>
    </w:rPr>
  </w:style>
  <w:style w:type="paragraph" w:styleId="Heading3">
    <w:name w:val="heading 3"/>
    <w:basedOn w:val="Normal"/>
    <w:next w:val="Normal"/>
    <w:qFormat/>
    <w:rsid w:val="00875A18"/>
    <w:pPr>
      <w:keepNext/>
      <w:jc w:val="center"/>
      <w:outlineLvl w:val="2"/>
    </w:pPr>
    <w:rPr>
      <w:b/>
      <w:bCs/>
      <w:sz w:val="32"/>
    </w:rPr>
  </w:style>
  <w:style w:type="paragraph" w:styleId="Heading4">
    <w:name w:val="heading 4"/>
    <w:basedOn w:val="Normal"/>
    <w:next w:val="Normal"/>
    <w:qFormat/>
    <w:rsid w:val="00875A18"/>
    <w:pPr>
      <w:keepNext/>
      <w:jc w:val="center"/>
      <w:outlineLvl w:val="3"/>
    </w:pPr>
    <w:rPr>
      <w:b/>
      <w:bCs/>
      <w:sz w:val="28"/>
    </w:rPr>
  </w:style>
  <w:style w:type="paragraph" w:styleId="Heading6">
    <w:name w:val="heading 6"/>
    <w:basedOn w:val="Normal"/>
    <w:next w:val="Normal"/>
    <w:qFormat/>
    <w:rsid w:val="006274B0"/>
    <w:pPr>
      <w:keepNext/>
      <w:jc w:val="center"/>
      <w:outlineLvl w:val="5"/>
    </w:pPr>
    <w:rPr>
      <w:b/>
      <w:sz w:val="36"/>
    </w:rPr>
  </w:style>
  <w:style w:type="paragraph" w:styleId="Heading8">
    <w:name w:val="heading 8"/>
    <w:basedOn w:val="Normal"/>
    <w:next w:val="Normal"/>
    <w:qFormat/>
    <w:rsid w:val="00875A18"/>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5A18"/>
    <w:pPr>
      <w:jc w:val="both"/>
    </w:pPr>
    <w:rPr>
      <w:sz w:val="28"/>
    </w:rPr>
  </w:style>
  <w:style w:type="paragraph" w:styleId="Header">
    <w:name w:val="header"/>
    <w:basedOn w:val="Normal"/>
    <w:rsid w:val="00BA7760"/>
    <w:pPr>
      <w:tabs>
        <w:tab w:val="center" w:pos="4320"/>
        <w:tab w:val="right" w:pos="8640"/>
      </w:tabs>
    </w:pPr>
  </w:style>
  <w:style w:type="paragraph" w:styleId="Footer">
    <w:name w:val="footer"/>
    <w:basedOn w:val="Normal"/>
    <w:link w:val="FooterChar"/>
    <w:uiPriority w:val="99"/>
    <w:rsid w:val="00BA7760"/>
    <w:pPr>
      <w:tabs>
        <w:tab w:val="center" w:pos="4320"/>
        <w:tab w:val="right" w:pos="8640"/>
      </w:tabs>
    </w:pPr>
  </w:style>
  <w:style w:type="character" w:styleId="PageNumber">
    <w:name w:val="page number"/>
    <w:basedOn w:val="DefaultParagraphFont"/>
    <w:rsid w:val="00BA7760"/>
  </w:style>
  <w:style w:type="paragraph" w:styleId="BodyTextIndent">
    <w:name w:val="Body Text Indent"/>
    <w:basedOn w:val="Normal"/>
    <w:rsid w:val="006274B0"/>
    <w:pPr>
      <w:spacing w:before="60" w:after="60"/>
      <w:ind w:firstLine="720"/>
      <w:jc w:val="both"/>
    </w:pPr>
    <w:rPr>
      <w:sz w:val="28"/>
      <w:szCs w:val="26"/>
    </w:rPr>
  </w:style>
  <w:style w:type="paragraph" w:styleId="BodyTextIndent2">
    <w:name w:val="Body Text Indent 2"/>
    <w:basedOn w:val="Normal"/>
    <w:rsid w:val="006274B0"/>
    <w:pPr>
      <w:ind w:firstLine="720"/>
      <w:jc w:val="both"/>
    </w:pPr>
    <w:rPr>
      <w:b/>
      <w:sz w:val="28"/>
      <w:szCs w:val="26"/>
    </w:rPr>
  </w:style>
  <w:style w:type="table" w:styleId="TableGrid">
    <w:name w:val="Table Grid"/>
    <w:basedOn w:val="TableNormal"/>
    <w:rsid w:val="00A864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D1E94"/>
    <w:pPr>
      <w:spacing w:after="160" w:line="240" w:lineRule="exact"/>
    </w:pPr>
    <w:rPr>
      <w:rFonts w:ascii="Verdana" w:hAnsi="Verdana"/>
      <w:sz w:val="20"/>
      <w:szCs w:val="20"/>
    </w:rPr>
  </w:style>
  <w:style w:type="paragraph" w:customStyle="1" w:styleId="Char">
    <w:name w:val="Char"/>
    <w:basedOn w:val="Normal"/>
    <w:rsid w:val="007E3FEC"/>
    <w:pPr>
      <w:spacing w:after="160" w:line="240" w:lineRule="exact"/>
    </w:pPr>
    <w:rPr>
      <w:rFonts w:ascii="Verdana" w:hAnsi="Verdana"/>
      <w:sz w:val="20"/>
      <w:szCs w:val="20"/>
    </w:rPr>
  </w:style>
  <w:style w:type="paragraph" w:styleId="BodyText3">
    <w:name w:val="Body Text 3"/>
    <w:basedOn w:val="Normal"/>
    <w:rsid w:val="0056284F"/>
    <w:pPr>
      <w:spacing w:after="120"/>
    </w:pPr>
    <w:rPr>
      <w:sz w:val="16"/>
      <w:szCs w:val="16"/>
    </w:rPr>
  </w:style>
  <w:style w:type="paragraph" w:customStyle="1" w:styleId="Char11">
    <w:name w:val="Char11"/>
    <w:basedOn w:val="Normal"/>
    <w:rsid w:val="00341A8C"/>
    <w:pPr>
      <w:spacing w:after="160" w:line="240" w:lineRule="exact"/>
    </w:pPr>
    <w:rPr>
      <w:rFonts w:ascii="Verdana" w:hAnsi="Verdana" w:cs="Verdana"/>
      <w:sz w:val="20"/>
      <w:szCs w:val="20"/>
    </w:rPr>
  </w:style>
  <w:style w:type="paragraph" w:customStyle="1" w:styleId="Char2">
    <w:name w:val="Char2"/>
    <w:basedOn w:val="Normal"/>
    <w:rsid w:val="00D14D31"/>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rsid w:val="005362EB"/>
    <w:pPr>
      <w:tabs>
        <w:tab w:val="left" w:pos="1152"/>
      </w:tabs>
      <w:spacing w:before="120" w:after="120" w:line="312" w:lineRule="auto"/>
    </w:pPr>
    <w:rPr>
      <w:rFonts w:ascii="Arial" w:hAnsi="Arial" w:cs="Arial"/>
      <w:sz w:val="26"/>
      <w:szCs w:val="26"/>
    </w:rPr>
  </w:style>
  <w:style w:type="paragraph" w:customStyle="1" w:styleId="CharCharCharChar">
    <w:name w:val="Char Char Char Char"/>
    <w:basedOn w:val="Normal"/>
    <w:rsid w:val="00006507"/>
    <w:pPr>
      <w:pageBreakBefore/>
      <w:spacing w:before="100" w:beforeAutospacing="1" w:after="100" w:afterAutospacing="1"/>
      <w:jc w:val="both"/>
    </w:pPr>
    <w:rPr>
      <w:rFonts w:ascii="Tahoma" w:hAnsi="Tahoma"/>
      <w:sz w:val="20"/>
      <w:szCs w:val="20"/>
    </w:rPr>
  </w:style>
  <w:style w:type="paragraph" w:customStyle="1" w:styleId="Muclon41">
    <w:name w:val="Muc lon 4.1"/>
    <w:basedOn w:val="Normal"/>
    <w:rsid w:val="00F04544"/>
    <w:pPr>
      <w:numPr>
        <w:ilvl w:val="1"/>
        <w:numId w:val="4"/>
      </w:numPr>
      <w:spacing w:before="120" w:line="320" w:lineRule="exact"/>
      <w:jc w:val="both"/>
    </w:pPr>
    <w:rPr>
      <w:rFonts w:ascii=".VnTimeH" w:hAnsi=".VnTimeH"/>
      <w:b/>
      <w:color w:val="800000"/>
      <w:sz w:val="26"/>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B8592E"/>
    <w:pPr>
      <w:spacing w:before="120" w:after="120" w:line="312" w:lineRule="auto"/>
    </w:pPr>
    <w:rPr>
      <w:sz w:val="28"/>
      <w:szCs w:val="22"/>
    </w:rPr>
  </w:style>
  <w:style w:type="paragraph" w:customStyle="1" w:styleId="CharCharCharCharCharCharCharCharCharCharCharCharCharCharCharChar1">
    <w:name w:val="Char Char Char Char Char Char Char Char Char Char Char Char Char Char Char Char1"/>
    <w:basedOn w:val="Normal"/>
    <w:next w:val="Normal"/>
    <w:autoRedefine/>
    <w:semiHidden/>
    <w:rsid w:val="00A613FE"/>
    <w:pPr>
      <w:spacing w:before="120" w:after="120" w:line="312" w:lineRule="auto"/>
    </w:pPr>
    <w:rPr>
      <w:sz w:val="28"/>
      <w:szCs w:val="28"/>
    </w:rPr>
  </w:style>
  <w:style w:type="paragraph" w:styleId="BalloonText">
    <w:name w:val="Balloon Text"/>
    <w:basedOn w:val="Normal"/>
    <w:link w:val="BalloonTextChar"/>
    <w:rsid w:val="006D3BC3"/>
    <w:rPr>
      <w:rFonts w:ascii="Tahoma" w:hAnsi="Tahoma"/>
      <w:sz w:val="16"/>
      <w:szCs w:val="16"/>
    </w:rPr>
  </w:style>
  <w:style w:type="character" w:customStyle="1" w:styleId="BalloonTextChar">
    <w:name w:val="Balloon Text Char"/>
    <w:link w:val="BalloonText"/>
    <w:rsid w:val="006D3BC3"/>
    <w:rPr>
      <w:rFonts w:ascii="Tahoma" w:hAnsi="Tahoma" w:cs="Tahoma"/>
      <w:sz w:val="16"/>
      <w:szCs w:val="16"/>
    </w:rPr>
  </w:style>
  <w:style w:type="paragraph" w:styleId="ListParagraph">
    <w:name w:val="List Paragraph"/>
    <w:basedOn w:val="Normal"/>
    <w:link w:val="ListParagraphChar"/>
    <w:uiPriority w:val="34"/>
    <w:qFormat/>
    <w:rsid w:val="00E93D8D"/>
    <w:pPr>
      <w:spacing w:before="120" w:after="120" w:line="288" w:lineRule="auto"/>
      <w:ind w:left="720"/>
      <w:contextualSpacing/>
      <w:jc w:val="both"/>
    </w:pPr>
    <w:rPr>
      <w:szCs w:val="20"/>
    </w:rPr>
  </w:style>
  <w:style w:type="character" w:customStyle="1" w:styleId="ListParagraphChar">
    <w:name w:val="List Paragraph Char"/>
    <w:link w:val="ListParagraph"/>
    <w:locked/>
    <w:rsid w:val="00E93D8D"/>
    <w:rPr>
      <w:sz w:val="24"/>
    </w:rPr>
  </w:style>
  <w:style w:type="character" w:customStyle="1" w:styleId="FooterChar">
    <w:name w:val="Footer Char"/>
    <w:basedOn w:val="DefaultParagraphFont"/>
    <w:link w:val="Footer"/>
    <w:uiPriority w:val="99"/>
    <w:rsid w:val="00D878C6"/>
    <w:rPr>
      <w:sz w:val="24"/>
      <w:szCs w:val="24"/>
    </w:rPr>
  </w:style>
  <w:style w:type="paragraph" w:customStyle="1" w:styleId="CharCharCharCharCharCharCharCharChar1Char">
    <w:name w:val="Char Char Char Char Char Char Char Char Char1 Char"/>
    <w:basedOn w:val="Normal"/>
    <w:next w:val="Normal"/>
    <w:autoRedefine/>
    <w:semiHidden/>
    <w:rsid w:val="00C5143E"/>
    <w:pPr>
      <w:spacing w:before="120" w:after="120" w:line="312" w:lineRule="auto"/>
    </w:pPr>
    <w:rPr>
      <w:sz w:val="28"/>
      <w:szCs w:val="22"/>
    </w:rPr>
  </w:style>
  <w:style w:type="paragraph" w:styleId="TOC4">
    <w:name w:val="toc 4"/>
    <w:basedOn w:val="Normal"/>
    <w:rsid w:val="00C6614E"/>
    <w:pPr>
      <w:ind w:firstLine="720"/>
      <w:jc w:val="both"/>
    </w:pPr>
    <w:rPr>
      <w:sz w:val="28"/>
      <w:szCs w:val="28"/>
    </w:rPr>
  </w:style>
  <w:style w:type="paragraph" w:customStyle="1" w:styleId="CharCharCharCharCharCharCharCharChar1Char2">
    <w:name w:val="Char Char Char Char Char Char Char Char Char1 Char2"/>
    <w:basedOn w:val="Normal"/>
    <w:next w:val="Normal"/>
    <w:autoRedefine/>
    <w:semiHidden/>
    <w:rsid w:val="0059046F"/>
    <w:pPr>
      <w:spacing w:before="120" w:after="120" w:line="312" w:lineRule="auto"/>
    </w:pPr>
    <w:rPr>
      <w:sz w:val="28"/>
      <w:szCs w:val="22"/>
    </w:rPr>
  </w:style>
  <w:style w:type="paragraph" w:customStyle="1" w:styleId="CharCharCharCharCharCharCharCharChar1Char1">
    <w:name w:val="Char Char Char Char Char Char Char Char Char1 Char1"/>
    <w:basedOn w:val="Normal"/>
    <w:next w:val="Normal"/>
    <w:autoRedefine/>
    <w:semiHidden/>
    <w:rsid w:val="003117D0"/>
    <w:pPr>
      <w:spacing w:before="120" w:after="120" w:line="312" w:lineRule="auto"/>
    </w:pPr>
    <w:rPr>
      <w:sz w:val="28"/>
      <w:szCs w:val="22"/>
    </w:rPr>
  </w:style>
  <w:style w:type="paragraph" w:styleId="NormalWeb">
    <w:name w:val="Normal (Web)"/>
    <w:basedOn w:val="Normal"/>
    <w:unhideWhenUsed/>
    <w:rsid w:val="007836C7"/>
    <w:pPr>
      <w:spacing w:before="100" w:beforeAutospacing="1" w:after="100" w:afterAutospacing="1"/>
    </w:pPr>
  </w:style>
  <w:style w:type="character" w:customStyle="1" w:styleId="apple-converted-space">
    <w:name w:val="apple-converted-space"/>
    <w:basedOn w:val="DefaultParagraphFont"/>
    <w:rsid w:val="007836C7"/>
  </w:style>
  <w:style w:type="paragraph" w:customStyle="1" w:styleId="Body1">
    <w:name w:val="Body 1"/>
    <w:rsid w:val="00A85D15"/>
    <w:pPr>
      <w:outlineLvl w:val="0"/>
    </w:pPr>
    <w:rPr>
      <w:rFonts w:eastAsia="Arial Unicode MS"/>
      <w:color w:val="000000"/>
      <w:sz w:val="24"/>
      <w:u w:color="000000"/>
      <w:lang w:val="vi-VN" w:eastAsia="vi-VN"/>
    </w:rPr>
  </w:style>
  <w:style w:type="paragraph" w:styleId="NoSpacing">
    <w:name w:val="No Spacing"/>
    <w:uiPriority w:val="1"/>
    <w:qFormat/>
    <w:rsid w:val="00A85D15"/>
    <w:pPr>
      <w:jc w:val="both"/>
    </w:pPr>
    <w:rPr>
      <w:rFonts w:eastAsia="Calibri"/>
      <w:sz w:val="28"/>
      <w:szCs w:val="22"/>
    </w:rPr>
  </w:style>
  <w:style w:type="paragraph" w:customStyle="1" w:styleId="ST4">
    <w:name w:val="ST4"/>
    <w:basedOn w:val="Normal"/>
    <w:qFormat/>
    <w:rsid w:val="004C09A8"/>
    <w:pPr>
      <w:widowControl w:val="0"/>
      <w:autoSpaceDE w:val="0"/>
      <w:autoSpaceDN w:val="0"/>
      <w:adjustRightInd w:val="0"/>
      <w:spacing w:line="360" w:lineRule="auto"/>
      <w:ind w:firstLine="567"/>
      <w:jc w:val="both"/>
      <w:outlineLvl w:val="3"/>
    </w:pPr>
    <w:rPr>
      <w:rFonts w:eastAsia="MS Mincho"/>
      <w:b/>
      <w:bCs/>
      <w:color w:val="0070C0"/>
      <w:spacing w:val="-5"/>
      <w:sz w:val="28"/>
      <w:szCs w:val="28"/>
      <w:lang w:val="pl-PL"/>
    </w:rPr>
  </w:style>
  <w:style w:type="character" w:customStyle="1" w:styleId="Heading1Char">
    <w:name w:val="Heading 1 Char"/>
    <w:link w:val="Heading1"/>
    <w:rsid w:val="003C0CD2"/>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F6A"/>
    <w:rPr>
      <w:sz w:val="24"/>
      <w:szCs w:val="24"/>
    </w:rPr>
  </w:style>
  <w:style w:type="paragraph" w:styleId="Heading1">
    <w:name w:val="heading 1"/>
    <w:basedOn w:val="Normal"/>
    <w:next w:val="Normal"/>
    <w:link w:val="Heading1Char"/>
    <w:qFormat/>
    <w:rsid w:val="00875A18"/>
    <w:pPr>
      <w:keepNext/>
      <w:jc w:val="center"/>
      <w:outlineLvl w:val="0"/>
    </w:pPr>
    <w:rPr>
      <w:b/>
      <w:bCs/>
    </w:rPr>
  </w:style>
  <w:style w:type="paragraph" w:styleId="Heading2">
    <w:name w:val="heading 2"/>
    <w:basedOn w:val="Normal"/>
    <w:next w:val="Normal"/>
    <w:qFormat/>
    <w:rsid w:val="00875A18"/>
    <w:pPr>
      <w:keepNext/>
      <w:jc w:val="right"/>
      <w:outlineLvl w:val="1"/>
    </w:pPr>
    <w:rPr>
      <w:i/>
      <w:iCs/>
      <w:noProof/>
      <w:sz w:val="26"/>
    </w:rPr>
  </w:style>
  <w:style w:type="paragraph" w:styleId="Heading3">
    <w:name w:val="heading 3"/>
    <w:basedOn w:val="Normal"/>
    <w:next w:val="Normal"/>
    <w:qFormat/>
    <w:rsid w:val="00875A18"/>
    <w:pPr>
      <w:keepNext/>
      <w:jc w:val="center"/>
      <w:outlineLvl w:val="2"/>
    </w:pPr>
    <w:rPr>
      <w:b/>
      <w:bCs/>
      <w:sz w:val="32"/>
    </w:rPr>
  </w:style>
  <w:style w:type="paragraph" w:styleId="Heading4">
    <w:name w:val="heading 4"/>
    <w:basedOn w:val="Normal"/>
    <w:next w:val="Normal"/>
    <w:qFormat/>
    <w:rsid w:val="00875A18"/>
    <w:pPr>
      <w:keepNext/>
      <w:jc w:val="center"/>
      <w:outlineLvl w:val="3"/>
    </w:pPr>
    <w:rPr>
      <w:b/>
      <w:bCs/>
      <w:sz w:val="28"/>
    </w:rPr>
  </w:style>
  <w:style w:type="paragraph" w:styleId="Heading6">
    <w:name w:val="heading 6"/>
    <w:basedOn w:val="Normal"/>
    <w:next w:val="Normal"/>
    <w:qFormat/>
    <w:rsid w:val="006274B0"/>
    <w:pPr>
      <w:keepNext/>
      <w:jc w:val="center"/>
      <w:outlineLvl w:val="5"/>
    </w:pPr>
    <w:rPr>
      <w:b/>
      <w:sz w:val="36"/>
    </w:rPr>
  </w:style>
  <w:style w:type="paragraph" w:styleId="Heading8">
    <w:name w:val="heading 8"/>
    <w:basedOn w:val="Normal"/>
    <w:next w:val="Normal"/>
    <w:qFormat/>
    <w:rsid w:val="00875A18"/>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5A18"/>
    <w:pPr>
      <w:jc w:val="both"/>
    </w:pPr>
    <w:rPr>
      <w:sz w:val="28"/>
    </w:rPr>
  </w:style>
  <w:style w:type="paragraph" w:styleId="Header">
    <w:name w:val="header"/>
    <w:basedOn w:val="Normal"/>
    <w:rsid w:val="00BA7760"/>
    <w:pPr>
      <w:tabs>
        <w:tab w:val="center" w:pos="4320"/>
        <w:tab w:val="right" w:pos="8640"/>
      </w:tabs>
    </w:pPr>
  </w:style>
  <w:style w:type="paragraph" w:styleId="Footer">
    <w:name w:val="footer"/>
    <w:basedOn w:val="Normal"/>
    <w:link w:val="FooterChar"/>
    <w:uiPriority w:val="99"/>
    <w:rsid w:val="00BA7760"/>
    <w:pPr>
      <w:tabs>
        <w:tab w:val="center" w:pos="4320"/>
        <w:tab w:val="right" w:pos="8640"/>
      </w:tabs>
    </w:pPr>
  </w:style>
  <w:style w:type="character" w:styleId="PageNumber">
    <w:name w:val="page number"/>
    <w:basedOn w:val="DefaultParagraphFont"/>
    <w:rsid w:val="00BA7760"/>
  </w:style>
  <w:style w:type="paragraph" w:styleId="BodyTextIndent">
    <w:name w:val="Body Text Indent"/>
    <w:basedOn w:val="Normal"/>
    <w:rsid w:val="006274B0"/>
    <w:pPr>
      <w:spacing w:before="60" w:after="60"/>
      <w:ind w:firstLine="720"/>
      <w:jc w:val="both"/>
    </w:pPr>
    <w:rPr>
      <w:sz w:val="28"/>
      <w:szCs w:val="26"/>
    </w:rPr>
  </w:style>
  <w:style w:type="paragraph" w:styleId="BodyTextIndent2">
    <w:name w:val="Body Text Indent 2"/>
    <w:basedOn w:val="Normal"/>
    <w:rsid w:val="006274B0"/>
    <w:pPr>
      <w:ind w:firstLine="720"/>
      <w:jc w:val="both"/>
    </w:pPr>
    <w:rPr>
      <w:b/>
      <w:sz w:val="28"/>
      <w:szCs w:val="26"/>
    </w:rPr>
  </w:style>
  <w:style w:type="table" w:styleId="TableGrid">
    <w:name w:val="Table Grid"/>
    <w:basedOn w:val="TableNormal"/>
    <w:rsid w:val="00A864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D1E94"/>
    <w:pPr>
      <w:spacing w:after="160" w:line="240" w:lineRule="exact"/>
    </w:pPr>
    <w:rPr>
      <w:rFonts w:ascii="Verdana" w:hAnsi="Verdana"/>
      <w:sz w:val="20"/>
      <w:szCs w:val="20"/>
    </w:rPr>
  </w:style>
  <w:style w:type="paragraph" w:customStyle="1" w:styleId="Char">
    <w:name w:val="Char"/>
    <w:basedOn w:val="Normal"/>
    <w:rsid w:val="007E3FEC"/>
    <w:pPr>
      <w:spacing w:after="160" w:line="240" w:lineRule="exact"/>
    </w:pPr>
    <w:rPr>
      <w:rFonts w:ascii="Verdana" w:hAnsi="Verdana"/>
      <w:sz w:val="20"/>
      <w:szCs w:val="20"/>
    </w:rPr>
  </w:style>
  <w:style w:type="paragraph" w:styleId="BodyText3">
    <w:name w:val="Body Text 3"/>
    <w:basedOn w:val="Normal"/>
    <w:rsid w:val="0056284F"/>
    <w:pPr>
      <w:spacing w:after="120"/>
    </w:pPr>
    <w:rPr>
      <w:sz w:val="16"/>
      <w:szCs w:val="16"/>
    </w:rPr>
  </w:style>
  <w:style w:type="paragraph" w:customStyle="1" w:styleId="Char11">
    <w:name w:val="Char11"/>
    <w:basedOn w:val="Normal"/>
    <w:rsid w:val="00341A8C"/>
    <w:pPr>
      <w:spacing w:after="160" w:line="240" w:lineRule="exact"/>
    </w:pPr>
    <w:rPr>
      <w:rFonts w:ascii="Verdana" w:hAnsi="Verdana" w:cs="Verdana"/>
      <w:sz w:val="20"/>
      <w:szCs w:val="20"/>
    </w:rPr>
  </w:style>
  <w:style w:type="paragraph" w:customStyle="1" w:styleId="Char2">
    <w:name w:val="Char2"/>
    <w:basedOn w:val="Normal"/>
    <w:rsid w:val="00D14D31"/>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rsid w:val="005362EB"/>
    <w:pPr>
      <w:tabs>
        <w:tab w:val="left" w:pos="1152"/>
      </w:tabs>
      <w:spacing w:before="120" w:after="120" w:line="312" w:lineRule="auto"/>
    </w:pPr>
    <w:rPr>
      <w:rFonts w:ascii="Arial" w:hAnsi="Arial" w:cs="Arial"/>
      <w:sz w:val="26"/>
      <w:szCs w:val="26"/>
    </w:rPr>
  </w:style>
  <w:style w:type="paragraph" w:customStyle="1" w:styleId="CharCharCharChar">
    <w:name w:val="Char Char Char Char"/>
    <w:basedOn w:val="Normal"/>
    <w:rsid w:val="00006507"/>
    <w:pPr>
      <w:pageBreakBefore/>
      <w:spacing w:before="100" w:beforeAutospacing="1" w:after="100" w:afterAutospacing="1"/>
      <w:jc w:val="both"/>
    </w:pPr>
    <w:rPr>
      <w:rFonts w:ascii="Tahoma" w:hAnsi="Tahoma"/>
      <w:sz w:val="20"/>
      <w:szCs w:val="20"/>
    </w:rPr>
  </w:style>
  <w:style w:type="paragraph" w:customStyle="1" w:styleId="Muclon41">
    <w:name w:val="Muc lon 4.1"/>
    <w:basedOn w:val="Normal"/>
    <w:rsid w:val="00F04544"/>
    <w:pPr>
      <w:numPr>
        <w:ilvl w:val="1"/>
        <w:numId w:val="4"/>
      </w:numPr>
      <w:spacing w:before="120" w:line="320" w:lineRule="exact"/>
      <w:jc w:val="both"/>
    </w:pPr>
    <w:rPr>
      <w:rFonts w:ascii=".VnTimeH" w:hAnsi=".VnTimeH"/>
      <w:b/>
      <w:color w:val="800000"/>
      <w:sz w:val="26"/>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B8592E"/>
    <w:pPr>
      <w:spacing w:before="120" w:after="120" w:line="312" w:lineRule="auto"/>
    </w:pPr>
    <w:rPr>
      <w:sz w:val="28"/>
      <w:szCs w:val="22"/>
    </w:rPr>
  </w:style>
  <w:style w:type="paragraph" w:customStyle="1" w:styleId="CharCharCharCharCharCharCharCharCharCharCharCharCharCharCharChar1">
    <w:name w:val="Char Char Char Char Char Char Char Char Char Char Char Char Char Char Char Char1"/>
    <w:basedOn w:val="Normal"/>
    <w:next w:val="Normal"/>
    <w:autoRedefine/>
    <w:semiHidden/>
    <w:rsid w:val="00A613FE"/>
    <w:pPr>
      <w:spacing w:before="120" w:after="120" w:line="312" w:lineRule="auto"/>
    </w:pPr>
    <w:rPr>
      <w:sz w:val="28"/>
      <w:szCs w:val="28"/>
    </w:rPr>
  </w:style>
  <w:style w:type="paragraph" w:styleId="BalloonText">
    <w:name w:val="Balloon Text"/>
    <w:basedOn w:val="Normal"/>
    <w:link w:val="BalloonTextChar"/>
    <w:rsid w:val="006D3BC3"/>
    <w:rPr>
      <w:rFonts w:ascii="Tahoma" w:hAnsi="Tahoma"/>
      <w:sz w:val="16"/>
      <w:szCs w:val="16"/>
    </w:rPr>
  </w:style>
  <w:style w:type="character" w:customStyle="1" w:styleId="BalloonTextChar">
    <w:name w:val="Balloon Text Char"/>
    <w:link w:val="BalloonText"/>
    <w:rsid w:val="006D3BC3"/>
    <w:rPr>
      <w:rFonts w:ascii="Tahoma" w:hAnsi="Tahoma" w:cs="Tahoma"/>
      <w:sz w:val="16"/>
      <w:szCs w:val="16"/>
    </w:rPr>
  </w:style>
  <w:style w:type="paragraph" w:styleId="ListParagraph">
    <w:name w:val="List Paragraph"/>
    <w:basedOn w:val="Normal"/>
    <w:link w:val="ListParagraphChar"/>
    <w:uiPriority w:val="34"/>
    <w:qFormat/>
    <w:rsid w:val="00E93D8D"/>
    <w:pPr>
      <w:spacing w:before="120" w:after="120" w:line="288" w:lineRule="auto"/>
      <w:ind w:left="720"/>
      <w:contextualSpacing/>
      <w:jc w:val="both"/>
    </w:pPr>
    <w:rPr>
      <w:szCs w:val="20"/>
    </w:rPr>
  </w:style>
  <w:style w:type="character" w:customStyle="1" w:styleId="ListParagraphChar">
    <w:name w:val="List Paragraph Char"/>
    <w:link w:val="ListParagraph"/>
    <w:locked/>
    <w:rsid w:val="00E93D8D"/>
    <w:rPr>
      <w:sz w:val="24"/>
    </w:rPr>
  </w:style>
  <w:style w:type="character" w:customStyle="1" w:styleId="FooterChar">
    <w:name w:val="Footer Char"/>
    <w:basedOn w:val="DefaultParagraphFont"/>
    <w:link w:val="Footer"/>
    <w:uiPriority w:val="99"/>
    <w:rsid w:val="00D878C6"/>
    <w:rPr>
      <w:sz w:val="24"/>
      <w:szCs w:val="24"/>
    </w:rPr>
  </w:style>
  <w:style w:type="paragraph" w:customStyle="1" w:styleId="CharCharCharCharCharCharCharCharChar1Char">
    <w:name w:val="Char Char Char Char Char Char Char Char Char1 Char"/>
    <w:basedOn w:val="Normal"/>
    <w:next w:val="Normal"/>
    <w:autoRedefine/>
    <w:semiHidden/>
    <w:rsid w:val="00C5143E"/>
    <w:pPr>
      <w:spacing w:before="120" w:after="120" w:line="312" w:lineRule="auto"/>
    </w:pPr>
    <w:rPr>
      <w:sz w:val="28"/>
      <w:szCs w:val="22"/>
    </w:rPr>
  </w:style>
  <w:style w:type="paragraph" w:styleId="TOC4">
    <w:name w:val="toc 4"/>
    <w:basedOn w:val="Normal"/>
    <w:rsid w:val="00C6614E"/>
    <w:pPr>
      <w:ind w:firstLine="720"/>
      <w:jc w:val="both"/>
    </w:pPr>
    <w:rPr>
      <w:sz w:val="28"/>
      <w:szCs w:val="28"/>
    </w:rPr>
  </w:style>
  <w:style w:type="paragraph" w:customStyle="1" w:styleId="CharCharCharCharCharCharCharCharChar1Char2">
    <w:name w:val="Char Char Char Char Char Char Char Char Char1 Char2"/>
    <w:basedOn w:val="Normal"/>
    <w:next w:val="Normal"/>
    <w:autoRedefine/>
    <w:semiHidden/>
    <w:rsid w:val="0059046F"/>
    <w:pPr>
      <w:spacing w:before="120" w:after="120" w:line="312" w:lineRule="auto"/>
    </w:pPr>
    <w:rPr>
      <w:sz w:val="28"/>
      <w:szCs w:val="22"/>
    </w:rPr>
  </w:style>
  <w:style w:type="paragraph" w:customStyle="1" w:styleId="CharCharCharCharCharCharCharCharChar1Char1">
    <w:name w:val="Char Char Char Char Char Char Char Char Char1 Char1"/>
    <w:basedOn w:val="Normal"/>
    <w:next w:val="Normal"/>
    <w:autoRedefine/>
    <w:semiHidden/>
    <w:rsid w:val="003117D0"/>
    <w:pPr>
      <w:spacing w:before="120" w:after="120" w:line="312" w:lineRule="auto"/>
    </w:pPr>
    <w:rPr>
      <w:sz w:val="28"/>
      <w:szCs w:val="22"/>
    </w:rPr>
  </w:style>
  <w:style w:type="paragraph" w:styleId="NormalWeb">
    <w:name w:val="Normal (Web)"/>
    <w:basedOn w:val="Normal"/>
    <w:unhideWhenUsed/>
    <w:rsid w:val="007836C7"/>
    <w:pPr>
      <w:spacing w:before="100" w:beforeAutospacing="1" w:after="100" w:afterAutospacing="1"/>
    </w:pPr>
  </w:style>
  <w:style w:type="character" w:customStyle="1" w:styleId="apple-converted-space">
    <w:name w:val="apple-converted-space"/>
    <w:basedOn w:val="DefaultParagraphFont"/>
    <w:rsid w:val="007836C7"/>
  </w:style>
  <w:style w:type="paragraph" w:customStyle="1" w:styleId="Body1">
    <w:name w:val="Body 1"/>
    <w:rsid w:val="00A85D15"/>
    <w:pPr>
      <w:outlineLvl w:val="0"/>
    </w:pPr>
    <w:rPr>
      <w:rFonts w:eastAsia="Arial Unicode MS"/>
      <w:color w:val="000000"/>
      <w:sz w:val="24"/>
      <w:u w:color="000000"/>
      <w:lang w:val="vi-VN" w:eastAsia="vi-VN"/>
    </w:rPr>
  </w:style>
  <w:style w:type="paragraph" w:styleId="NoSpacing">
    <w:name w:val="No Spacing"/>
    <w:uiPriority w:val="1"/>
    <w:qFormat/>
    <w:rsid w:val="00A85D15"/>
    <w:pPr>
      <w:jc w:val="both"/>
    </w:pPr>
    <w:rPr>
      <w:rFonts w:eastAsia="Calibri"/>
      <w:sz w:val="28"/>
      <w:szCs w:val="22"/>
    </w:rPr>
  </w:style>
  <w:style w:type="paragraph" w:customStyle="1" w:styleId="ST4">
    <w:name w:val="ST4"/>
    <w:basedOn w:val="Normal"/>
    <w:qFormat/>
    <w:rsid w:val="004C09A8"/>
    <w:pPr>
      <w:widowControl w:val="0"/>
      <w:autoSpaceDE w:val="0"/>
      <w:autoSpaceDN w:val="0"/>
      <w:adjustRightInd w:val="0"/>
      <w:spacing w:line="360" w:lineRule="auto"/>
      <w:ind w:firstLine="567"/>
      <w:jc w:val="both"/>
      <w:outlineLvl w:val="3"/>
    </w:pPr>
    <w:rPr>
      <w:rFonts w:eastAsia="MS Mincho"/>
      <w:b/>
      <w:bCs/>
      <w:color w:val="0070C0"/>
      <w:spacing w:val="-5"/>
      <w:sz w:val="28"/>
      <w:szCs w:val="28"/>
      <w:lang w:val="pl-PL"/>
    </w:rPr>
  </w:style>
  <w:style w:type="character" w:customStyle="1" w:styleId="Heading1Char">
    <w:name w:val="Heading 1 Char"/>
    <w:link w:val="Heading1"/>
    <w:rsid w:val="003C0CD2"/>
    <w:rPr>
      <w:b/>
      <w:bCs/>
      <w:sz w:val="24"/>
      <w:szCs w:val="24"/>
    </w:rPr>
  </w:style>
</w:styles>
</file>

<file path=word/webSettings.xml><?xml version="1.0" encoding="utf-8"?>
<w:webSettings xmlns:r="http://schemas.openxmlformats.org/officeDocument/2006/relationships" xmlns:w="http://schemas.openxmlformats.org/wordprocessingml/2006/main">
  <w:divs>
    <w:div w:id="22172613">
      <w:bodyDiv w:val="1"/>
      <w:marLeft w:val="0"/>
      <w:marRight w:val="0"/>
      <w:marTop w:val="0"/>
      <w:marBottom w:val="0"/>
      <w:divBdr>
        <w:top w:val="none" w:sz="0" w:space="0" w:color="auto"/>
        <w:left w:val="none" w:sz="0" w:space="0" w:color="auto"/>
        <w:bottom w:val="none" w:sz="0" w:space="0" w:color="auto"/>
        <w:right w:val="none" w:sz="0" w:space="0" w:color="auto"/>
      </w:divBdr>
    </w:div>
    <w:div w:id="54471665">
      <w:bodyDiv w:val="1"/>
      <w:marLeft w:val="0"/>
      <w:marRight w:val="0"/>
      <w:marTop w:val="0"/>
      <w:marBottom w:val="0"/>
      <w:divBdr>
        <w:top w:val="none" w:sz="0" w:space="0" w:color="auto"/>
        <w:left w:val="none" w:sz="0" w:space="0" w:color="auto"/>
        <w:bottom w:val="none" w:sz="0" w:space="0" w:color="auto"/>
        <w:right w:val="none" w:sz="0" w:space="0" w:color="auto"/>
      </w:divBdr>
    </w:div>
    <w:div w:id="156579123">
      <w:bodyDiv w:val="1"/>
      <w:marLeft w:val="0"/>
      <w:marRight w:val="0"/>
      <w:marTop w:val="0"/>
      <w:marBottom w:val="0"/>
      <w:divBdr>
        <w:top w:val="none" w:sz="0" w:space="0" w:color="auto"/>
        <w:left w:val="none" w:sz="0" w:space="0" w:color="auto"/>
        <w:bottom w:val="none" w:sz="0" w:space="0" w:color="auto"/>
        <w:right w:val="none" w:sz="0" w:space="0" w:color="auto"/>
      </w:divBdr>
    </w:div>
    <w:div w:id="171652453">
      <w:bodyDiv w:val="1"/>
      <w:marLeft w:val="0"/>
      <w:marRight w:val="0"/>
      <w:marTop w:val="0"/>
      <w:marBottom w:val="0"/>
      <w:divBdr>
        <w:top w:val="none" w:sz="0" w:space="0" w:color="auto"/>
        <w:left w:val="none" w:sz="0" w:space="0" w:color="auto"/>
        <w:bottom w:val="none" w:sz="0" w:space="0" w:color="auto"/>
        <w:right w:val="none" w:sz="0" w:space="0" w:color="auto"/>
      </w:divBdr>
    </w:div>
    <w:div w:id="237061462">
      <w:bodyDiv w:val="1"/>
      <w:marLeft w:val="0"/>
      <w:marRight w:val="0"/>
      <w:marTop w:val="0"/>
      <w:marBottom w:val="0"/>
      <w:divBdr>
        <w:top w:val="none" w:sz="0" w:space="0" w:color="auto"/>
        <w:left w:val="none" w:sz="0" w:space="0" w:color="auto"/>
        <w:bottom w:val="none" w:sz="0" w:space="0" w:color="auto"/>
        <w:right w:val="none" w:sz="0" w:space="0" w:color="auto"/>
      </w:divBdr>
    </w:div>
    <w:div w:id="242225409">
      <w:bodyDiv w:val="1"/>
      <w:marLeft w:val="0"/>
      <w:marRight w:val="0"/>
      <w:marTop w:val="0"/>
      <w:marBottom w:val="0"/>
      <w:divBdr>
        <w:top w:val="none" w:sz="0" w:space="0" w:color="auto"/>
        <w:left w:val="none" w:sz="0" w:space="0" w:color="auto"/>
        <w:bottom w:val="none" w:sz="0" w:space="0" w:color="auto"/>
        <w:right w:val="none" w:sz="0" w:space="0" w:color="auto"/>
      </w:divBdr>
    </w:div>
    <w:div w:id="243490113">
      <w:bodyDiv w:val="1"/>
      <w:marLeft w:val="0"/>
      <w:marRight w:val="0"/>
      <w:marTop w:val="0"/>
      <w:marBottom w:val="0"/>
      <w:divBdr>
        <w:top w:val="none" w:sz="0" w:space="0" w:color="auto"/>
        <w:left w:val="none" w:sz="0" w:space="0" w:color="auto"/>
        <w:bottom w:val="none" w:sz="0" w:space="0" w:color="auto"/>
        <w:right w:val="none" w:sz="0" w:space="0" w:color="auto"/>
      </w:divBdr>
    </w:div>
    <w:div w:id="290408850">
      <w:bodyDiv w:val="1"/>
      <w:marLeft w:val="0"/>
      <w:marRight w:val="0"/>
      <w:marTop w:val="0"/>
      <w:marBottom w:val="0"/>
      <w:divBdr>
        <w:top w:val="none" w:sz="0" w:space="0" w:color="auto"/>
        <w:left w:val="none" w:sz="0" w:space="0" w:color="auto"/>
        <w:bottom w:val="none" w:sz="0" w:space="0" w:color="auto"/>
        <w:right w:val="none" w:sz="0" w:space="0" w:color="auto"/>
      </w:divBdr>
    </w:div>
    <w:div w:id="299920770">
      <w:bodyDiv w:val="1"/>
      <w:marLeft w:val="0"/>
      <w:marRight w:val="0"/>
      <w:marTop w:val="0"/>
      <w:marBottom w:val="0"/>
      <w:divBdr>
        <w:top w:val="none" w:sz="0" w:space="0" w:color="auto"/>
        <w:left w:val="none" w:sz="0" w:space="0" w:color="auto"/>
        <w:bottom w:val="none" w:sz="0" w:space="0" w:color="auto"/>
        <w:right w:val="none" w:sz="0" w:space="0" w:color="auto"/>
      </w:divBdr>
    </w:div>
    <w:div w:id="352924486">
      <w:bodyDiv w:val="1"/>
      <w:marLeft w:val="0"/>
      <w:marRight w:val="0"/>
      <w:marTop w:val="0"/>
      <w:marBottom w:val="0"/>
      <w:divBdr>
        <w:top w:val="none" w:sz="0" w:space="0" w:color="auto"/>
        <w:left w:val="none" w:sz="0" w:space="0" w:color="auto"/>
        <w:bottom w:val="none" w:sz="0" w:space="0" w:color="auto"/>
        <w:right w:val="none" w:sz="0" w:space="0" w:color="auto"/>
      </w:divBdr>
    </w:div>
    <w:div w:id="473453559">
      <w:bodyDiv w:val="1"/>
      <w:marLeft w:val="0"/>
      <w:marRight w:val="0"/>
      <w:marTop w:val="0"/>
      <w:marBottom w:val="0"/>
      <w:divBdr>
        <w:top w:val="none" w:sz="0" w:space="0" w:color="auto"/>
        <w:left w:val="none" w:sz="0" w:space="0" w:color="auto"/>
        <w:bottom w:val="none" w:sz="0" w:space="0" w:color="auto"/>
        <w:right w:val="none" w:sz="0" w:space="0" w:color="auto"/>
      </w:divBdr>
    </w:div>
    <w:div w:id="634062173">
      <w:bodyDiv w:val="1"/>
      <w:marLeft w:val="0"/>
      <w:marRight w:val="0"/>
      <w:marTop w:val="0"/>
      <w:marBottom w:val="0"/>
      <w:divBdr>
        <w:top w:val="none" w:sz="0" w:space="0" w:color="auto"/>
        <w:left w:val="none" w:sz="0" w:space="0" w:color="auto"/>
        <w:bottom w:val="none" w:sz="0" w:space="0" w:color="auto"/>
        <w:right w:val="none" w:sz="0" w:space="0" w:color="auto"/>
      </w:divBdr>
    </w:div>
    <w:div w:id="682558822">
      <w:bodyDiv w:val="1"/>
      <w:marLeft w:val="0"/>
      <w:marRight w:val="0"/>
      <w:marTop w:val="0"/>
      <w:marBottom w:val="0"/>
      <w:divBdr>
        <w:top w:val="none" w:sz="0" w:space="0" w:color="auto"/>
        <w:left w:val="none" w:sz="0" w:space="0" w:color="auto"/>
        <w:bottom w:val="none" w:sz="0" w:space="0" w:color="auto"/>
        <w:right w:val="none" w:sz="0" w:space="0" w:color="auto"/>
      </w:divBdr>
    </w:div>
    <w:div w:id="738984642">
      <w:bodyDiv w:val="1"/>
      <w:marLeft w:val="0"/>
      <w:marRight w:val="0"/>
      <w:marTop w:val="0"/>
      <w:marBottom w:val="0"/>
      <w:divBdr>
        <w:top w:val="none" w:sz="0" w:space="0" w:color="auto"/>
        <w:left w:val="none" w:sz="0" w:space="0" w:color="auto"/>
        <w:bottom w:val="none" w:sz="0" w:space="0" w:color="auto"/>
        <w:right w:val="none" w:sz="0" w:space="0" w:color="auto"/>
      </w:divBdr>
    </w:div>
    <w:div w:id="765463791">
      <w:bodyDiv w:val="1"/>
      <w:marLeft w:val="0"/>
      <w:marRight w:val="0"/>
      <w:marTop w:val="0"/>
      <w:marBottom w:val="0"/>
      <w:divBdr>
        <w:top w:val="none" w:sz="0" w:space="0" w:color="auto"/>
        <w:left w:val="none" w:sz="0" w:space="0" w:color="auto"/>
        <w:bottom w:val="none" w:sz="0" w:space="0" w:color="auto"/>
        <w:right w:val="none" w:sz="0" w:space="0" w:color="auto"/>
      </w:divBdr>
    </w:div>
    <w:div w:id="793213791">
      <w:bodyDiv w:val="1"/>
      <w:marLeft w:val="0"/>
      <w:marRight w:val="0"/>
      <w:marTop w:val="0"/>
      <w:marBottom w:val="0"/>
      <w:divBdr>
        <w:top w:val="none" w:sz="0" w:space="0" w:color="auto"/>
        <w:left w:val="none" w:sz="0" w:space="0" w:color="auto"/>
        <w:bottom w:val="none" w:sz="0" w:space="0" w:color="auto"/>
        <w:right w:val="none" w:sz="0" w:space="0" w:color="auto"/>
      </w:divBdr>
    </w:div>
    <w:div w:id="793984931">
      <w:bodyDiv w:val="1"/>
      <w:marLeft w:val="0"/>
      <w:marRight w:val="0"/>
      <w:marTop w:val="0"/>
      <w:marBottom w:val="0"/>
      <w:divBdr>
        <w:top w:val="none" w:sz="0" w:space="0" w:color="auto"/>
        <w:left w:val="none" w:sz="0" w:space="0" w:color="auto"/>
        <w:bottom w:val="none" w:sz="0" w:space="0" w:color="auto"/>
        <w:right w:val="none" w:sz="0" w:space="0" w:color="auto"/>
      </w:divBdr>
    </w:div>
    <w:div w:id="834616390">
      <w:bodyDiv w:val="1"/>
      <w:marLeft w:val="0"/>
      <w:marRight w:val="0"/>
      <w:marTop w:val="0"/>
      <w:marBottom w:val="0"/>
      <w:divBdr>
        <w:top w:val="none" w:sz="0" w:space="0" w:color="auto"/>
        <w:left w:val="none" w:sz="0" w:space="0" w:color="auto"/>
        <w:bottom w:val="none" w:sz="0" w:space="0" w:color="auto"/>
        <w:right w:val="none" w:sz="0" w:space="0" w:color="auto"/>
      </w:divBdr>
    </w:div>
    <w:div w:id="844398029">
      <w:bodyDiv w:val="1"/>
      <w:marLeft w:val="0"/>
      <w:marRight w:val="0"/>
      <w:marTop w:val="0"/>
      <w:marBottom w:val="0"/>
      <w:divBdr>
        <w:top w:val="none" w:sz="0" w:space="0" w:color="auto"/>
        <w:left w:val="none" w:sz="0" w:space="0" w:color="auto"/>
        <w:bottom w:val="none" w:sz="0" w:space="0" w:color="auto"/>
        <w:right w:val="none" w:sz="0" w:space="0" w:color="auto"/>
      </w:divBdr>
    </w:div>
    <w:div w:id="929046447">
      <w:bodyDiv w:val="1"/>
      <w:marLeft w:val="0"/>
      <w:marRight w:val="0"/>
      <w:marTop w:val="0"/>
      <w:marBottom w:val="0"/>
      <w:divBdr>
        <w:top w:val="none" w:sz="0" w:space="0" w:color="auto"/>
        <w:left w:val="none" w:sz="0" w:space="0" w:color="auto"/>
        <w:bottom w:val="none" w:sz="0" w:space="0" w:color="auto"/>
        <w:right w:val="none" w:sz="0" w:space="0" w:color="auto"/>
      </w:divBdr>
    </w:div>
    <w:div w:id="962997158">
      <w:bodyDiv w:val="1"/>
      <w:marLeft w:val="0"/>
      <w:marRight w:val="0"/>
      <w:marTop w:val="0"/>
      <w:marBottom w:val="0"/>
      <w:divBdr>
        <w:top w:val="none" w:sz="0" w:space="0" w:color="auto"/>
        <w:left w:val="none" w:sz="0" w:space="0" w:color="auto"/>
        <w:bottom w:val="none" w:sz="0" w:space="0" w:color="auto"/>
        <w:right w:val="none" w:sz="0" w:space="0" w:color="auto"/>
      </w:divBdr>
    </w:div>
    <w:div w:id="968827693">
      <w:bodyDiv w:val="1"/>
      <w:marLeft w:val="0"/>
      <w:marRight w:val="0"/>
      <w:marTop w:val="0"/>
      <w:marBottom w:val="0"/>
      <w:divBdr>
        <w:top w:val="none" w:sz="0" w:space="0" w:color="auto"/>
        <w:left w:val="none" w:sz="0" w:space="0" w:color="auto"/>
        <w:bottom w:val="none" w:sz="0" w:space="0" w:color="auto"/>
        <w:right w:val="none" w:sz="0" w:space="0" w:color="auto"/>
      </w:divBdr>
    </w:div>
    <w:div w:id="971446277">
      <w:bodyDiv w:val="1"/>
      <w:marLeft w:val="0"/>
      <w:marRight w:val="0"/>
      <w:marTop w:val="0"/>
      <w:marBottom w:val="0"/>
      <w:divBdr>
        <w:top w:val="none" w:sz="0" w:space="0" w:color="auto"/>
        <w:left w:val="none" w:sz="0" w:space="0" w:color="auto"/>
        <w:bottom w:val="none" w:sz="0" w:space="0" w:color="auto"/>
        <w:right w:val="none" w:sz="0" w:space="0" w:color="auto"/>
      </w:divBdr>
    </w:div>
    <w:div w:id="1034617836">
      <w:bodyDiv w:val="1"/>
      <w:marLeft w:val="0"/>
      <w:marRight w:val="0"/>
      <w:marTop w:val="0"/>
      <w:marBottom w:val="0"/>
      <w:divBdr>
        <w:top w:val="none" w:sz="0" w:space="0" w:color="auto"/>
        <w:left w:val="none" w:sz="0" w:space="0" w:color="auto"/>
        <w:bottom w:val="none" w:sz="0" w:space="0" w:color="auto"/>
        <w:right w:val="none" w:sz="0" w:space="0" w:color="auto"/>
      </w:divBdr>
    </w:div>
    <w:div w:id="1039623437">
      <w:bodyDiv w:val="1"/>
      <w:marLeft w:val="0"/>
      <w:marRight w:val="0"/>
      <w:marTop w:val="0"/>
      <w:marBottom w:val="0"/>
      <w:divBdr>
        <w:top w:val="none" w:sz="0" w:space="0" w:color="auto"/>
        <w:left w:val="none" w:sz="0" w:space="0" w:color="auto"/>
        <w:bottom w:val="none" w:sz="0" w:space="0" w:color="auto"/>
        <w:right w:val="none" w:sz="0" w:space="0" w:color="auto"/>
      </w:divBdr>
    </w:div>
    <w:div w:id="1069301150">
      <w:bodyDiv w:val="1"/>
      <w:marLeft w:val="0"/>
      <w:marRight w:val="0"/>
      <w:marTop w:val="0"/>
      <w:marBottom w:val="0"/>
      <w:divBdr>
        <w:top w:val="none" w:sz="0" w:space="0" w:color="auto"/>
        <w:left w:val="none" w:sz="0" w:space="0" w:color="auto"/>
        <w:bottom w:val="none" w:sz="0" w:space="0" w:color="auto"/>
        <w:right w:val="none" w:sz="0" w:space="0" w:color="auto"/>
      </w:divBdr>
    </w:div>
    <w:div w:id="1117066400">
      <w:bodyDiv w:val="1"/>
      <w:marLeft w:val="0"/>
      <w:marRight w:val="0"/>
      <w:marTop w:val="0"/>
      <w:marBottom w:val="0"/>
      <w:divBdr>
        <w:top w:val="none" w:sz="0" w:space="0" w:color="auto"/>
        <w:left w:val="none" w:sz="0" w:space="0" w:color="auto"/>
        <w:bottom w:val="none" w:sz="0" w:space="0" w:color="auto"/>
        <w:right w:val="none" w:sz="0" w:space="0" w:color="auto"/>
      </w:divBdr>
    </w:div>
    <w:div w:id="1120874654">
      <w:bodyDiv w:val="1"/>
      <w:marLeft w:val="0"/>
      <w:marRight w:val="0"/>
      <w:marTop w:val="0"/>
      <w:marBottom w:val="0"/>
      <w:divBdr>
        <w:top w:val="none" w:sz="0" w:space="0" w:color="auto"/>
        <w:left w:val="none" w:sz="0" w:space="0" w:color="auto"/>
        <w:bottom w:val="none" w:sz="0" w:space="0" w:color="auto"/>
        <w:right w:val="none" w:sz="0" w:space="0" w:color="auto"/>
      </w:divBdr>
    </w:div>
    <w:div w:id="1125538176">
      <w:bodyDiv w:val="1"/>
      <w:marLeft w:val="0"/>
      <w:marRight w:val="0"/>
      <w:marTop w:val="0"/>
      <w:marBottom w:val="0"/>
      <w:divBdr>
        <w:top w:val="none" w:sz="0" w:space="0" w:color="auto"/>
        <w:left w:val="none" w:sz="0" w:space="0" w:color="auto"/>
        <w:bottom w:val="none" w:sz="0" w:space="0" w:color="auto"/>
        <w:right w:val="none" w:sz="0" w:space="0" w:color="auto"/>
      </w:divBdr>
    </w:div>
    <w:div w:id="1142847229">
      <w:bodyDiv w:val="1"/>
      <w:marLeft w:val="0"/>
      <w:marRight w:val="0"/>
      <w:marTop w:val="0"/>
      <w:marBottom w:val="0"/>
      <w:divBdr>
        <w:top w:val="none" w:sz="0" w:space="0" w:color="auto"/>
        <w:left w:val="none" w:sz="0" w:space="0" w:color="auto"/>
        <w:bottom w:val="none" w:sz="0" w:space="0" w:color="auto"/>
        <w:right w:val="none" w:sz="0" w:space="0" w:color="auto"/>
      </w:divBdr>
    </w:div>
    <w:div w:id="1183012204">
      <w:bodyDiv w:val="1"/>
      <w:marLeft w:val="0"/>
      <w:marRight w:val="0"/>
      <w:marTop w:val="0"/>
      <w:marBottom w:val="0"/>
      <w:divBdr>
        <w:top w:val="none" w:sz="0" w:space="0" w:color="auto"/>
        <w:left w:val="none" w:sz="0" w:space="0" w:color="auto"/>
        <w:bottom w:val="none" w:sz="0" w:space="0" w:color="auto"/>
        <w:right w:val="none" w:sz="0" w:space="0" w:color="auto"/>
      </w:divBdr>
    </w:div>
    <w:div w:id="1215700314">
      <w:bodyDiv w:val="1"/>
      <w:marLeft w:val="0"/>
      <w:marRight w:val="0"/>
      <w:marTop w:val="0"/>
      <w:marBottom w:val="0"/>
      <w:divBdr>
        <w:top w:val="none" w:sz="0" w:space="0" w:color="auto"/>
        <w:left w:val="none" w:sz="0" w:space="0" w:color="auto"/>
        <w:bottom w:val="none" w:sz="0" w:space="0" w:color="auto"/>
        <w:right w:val="none" w:sz="0" w:space="0" w:color="auto"/>
      </w:divBdr>
    </w:div>
    <w:div w:id="1288898320">
      <w:bodyDiv w:val="1"/>
      <w:marLeft w:val="0"/>
      <w:marRight w:val="0"/>
      <w:marTop w:val="0"/>
      <w:marBottom w:val="0"/>
      <w:divBdr>
        <w:top w:val="none" w:sz="0" w:space="0" w:color="auto"/>
        <w:left w:val="none" w:sz="0" w:space="0" w:color="auto"/>
        <w:bottom w:val="none" w:sz="0" w:space="0" w:color="auto"/>
        <w:right w:val="none" w:sz="0" w:space="0" w:color="auto"/>
      </w:divBdr>
    </w:div>
    <w:div w:id="1320037737">
      <w:bodyDiv w:val="1"/>
      <w:marLeft w:val="0"/>
      <w:marRight w:val="0"/>
      <w:marTop w:val="0"/>
      <w:marBottom w:val="0"/>
      <w:divBdr>
        <w:top w:val="none" w:sz="0" w:space="0" w:color="auto"/>
        <w:left w:val="none" w:sz="0" w:space="0" w:color="auto"/>
        <w:bottom w:val="none" w:sz="0" w:space="0" w:color="auto"/>
        <w:right w:val="none" w:sz="0" w:space="0" w:color="auto"/>
      </w:divBdr>
    </w:div>
    <w:div w:id="1340817799">
      <w:bodyDiv w:val="1"/>
      <w:marLeft w:val="0"/>
      <w:marRight w:val="0"/>
      <w:marTop w:val="0"/>
      <w:marBottom w:val="0"/>
      <w:divBdr>
        <w:top w:val="none" w:sz="0" w:space="0" w:color="auto"/>
        <w:left w:val="none" w:sz="0" w:space="0" w:color="auto"/>
        <w:bottom w:val="none" w:sz="0" w:space="0" w:color="auto"/>
        <w:right w:val="none" w:sz="0" w:space="0" w:color="auto"/>
      </w:divBdr>
    </w:div>
    <w:div w:id="1348482590">
      <w:bodyDiv w:val="1"/>
      <w:marLeft w:val="0"/>
      <w:marRight w:val="0"/>
      <w:marTop w:val="0"/>
      <w:marBottom w:val="0"/>
      <w:divBdr>
        <w:top w:val="none" w:sz="0" w:space="0" w:color="auto"/>
        <w:left w:val="none" w:sz="0" w:space="0" w:color="auto"/>
        <w:bottom w:val="none" w:sz="0" w:space="0" w:color="auto"/>
        <w:right w:val="none" w:sz="0" w:space="0" w:color="auto"/>
      </w:divBdr>
    </w:div>
    <w:div w:id="1380517814">
      <w:bodyDiv w:val="1"/>
      <w:marLeft w:val="0"/>
      <w:marRight w:val="0"/>
      <w:marTop w:val="0"/>
      <w:marBottom w:val="0"/>
      <w:divBdr>
        <w:top w:val="none" w:sz="0" w:space="0" w:color="auto"/>
        <w:left w:val="none" w:sz="0" w:space="0" w:color="auto"/>
        <w:bottom w:val="none" w:sz="0" w:space="0" w:color="auto"/>
        <w:right w:val="none" w:sz="0" w:space="0" w:color="auto"/>
      </w:divBdr>
    </w:div>
    <w:div w:id="1418549845">
      <w:bodyDiv w:val="1"/>
      <w:marLeft w:val="0"/>
      <w:marRight w:val="0"/>
      <w:marTop w:val="0"/>
      <w:marBottom w:val="0"/>
      <w:divBdr>
        <w:top w:val="none" w:sz="0" w:space="0" w:color="auto"/>
        <w:left w:val="none" w:sz="0" w:space="0" w:color="auto"/>
        <w:bottom w:val="none" w:sz="0" w:space="0" w:color="auto"/>
        <w:right w:val="none" w:sz="0" w:space="0" w:color="auto"/>
      </w:divBdr>
    </w:div>
    <w:div w:id="1471242021">
      <w:bodyDiv w:val="1"/>
      <w:marLeft w:val="0"/>
      <w:marRight w:val="0"/>
      <w:marTop w:val="0"/>
      <w:marBottom w:val="0"/>
      <w:divBdr>
        <w:top w:val="none" w:sz="0" w:space="0" w:color="auto"/>
        <w:left w:val="none" w:sz="0" w:space="0" w:color="auto"/>
        <w:bottom w:val="none" w:sz="0" w:space="0" w:color="auto"/>
        <w:right w:val="none" w:sz="0" w:space="0" w:color="auto"/>
      </w:divBdr>
    </w:div>
    <w:div w:id="1487355641">
      <w:bodyDiv w:val="1"/>
      <w:marLeft w:val="0"/>
      <w:marRight w:val="0"/>
      <w:marTop w:val="0"/>
      <w:marBottom w:val="0"/>
      <w:divBdr>
        <w:top w:val="none" w:sz="0" w:space="0" w:color="auto"/>
        <w:left w:val="none" w:sz="0" w:space="0" w:color="auto"/>
        <w:bottom w:val="none" w:sz="0" w:space="0" w:color="auto"/>
        <w:right w:val="none" w:sz="0" w:space="0" w:color="auto"/>
      </w:divBdr>
    </w:div>
    <w:div w:id="1491018771">
      <w:bodyDiv w:val="1"/>
      <w:marLeft w:val="0"/>
      <w:marRight w:val="0"/>
      <w:marTop w:val="0"/>
      <w:marBottom w:val="0"/>
      <w:divBdr>
        <w:top w:val="none" w:sz="0" w:space="0" w:color="auto"/>
        <w:left w:val="none" w:sz="0" w:space="0" w:color="auto"/>
        <w:bottom w:val="none" w:sz="0" w:space="0" w:color="auto"/>
        <w:right w:val="none" w:sz="0" w:space="0" w:color="auto"/>
      </w:divBdr>
    </w:div>
    <w:div w:id="1598904144">
      <w:bodyDiv w:val="1"/>
      <w:marLeft w:val="0"/>
      <w:marRight w:val="0"/>
      <w:marTop w:val="0"/>
      <w:marBottom w:val="0"/>
      <w:divBdr>
        <w:top w:val="none" w:sz="0" w:space="0" w:color="auto"/>
        <w:left w:val="none" w:sz="0" w:space="0" w:color="auto"/>
        <w:bottom w:val="none" w:sz="0" w:space="0" w:color="auto"/>
        <w:right w:val="none" w:sz="0" w:space="0" w:color="auto"/>
      </w:divBdr>
    </w:div>
    <w:div w:id="1687172465">
      <w:bodyDiv w:val="1"/>
      <w:marLeft w:val="0"/>
      <w:marRight w:val="0"/>
      <w:marTop w:val="0"/>
      <w:marBottom w:val="0"/>
      <w:divBdr>
        <w:top w:val="none" w:sz="0" w:space="0" w:color="auto"/>
        <w:left w:val="none" w:sz="0" w:space="0" w:color="auto"/>
        <w:bottom w:val="none" w:sz="0" w:space="0" w:color="auto"/>
        <w:right w:val="none" w:sz="0" w:space="0" w:color="auto"/>
      </w:divBdr>
    </w:div>
    <w:div w:id="1707099650">
      <w:bodyDiv w:val="1"/>
      <w:marLeft w:val="0"/>
      <w:marRight w:val="0"/>
      <w:marTop w:val="0"/>
      <w:marBottom w:val="0"/>
      <w:divBdr>
        <w:top w:val="none" w:sz="0" w:space="0" w:color="auto"/>
        <w:left w:val="none" w:sz="0" w:space="0" w:color="auto"/>
        <w:bottom w:val="none" w:sz="0" w:space="0" w:color="auto"/>
        <w:right w:val="none" w:sz="0" w:space="0" w:color="auto"/>
      </w:divBdr>
    </w:div>
    <w:div w:id="1821116613">
      <w:bodyDiv w:val="1"/>
      <w:marLeft w:val="0"/>
      <w:marRight w:val="0"/>
      <w:marTop w:val="0"/>
      <w:marBottom w:val="0"/>
      <w:divBdr>
        <w:top w:val="none" w:sz="0" w:space="0" w:color="auto"/>
        <w:left w:val="none" w:sz="0" w:space="0" w:color="auto"/>
        <w:bottom w:val="none" w:sz="0" w:space="0" w:color="auto"/>
        <w:right w:val="none" w:sz="0" w:space="0" w:color="auto"/>
      </w:divBdr>
    </w:div>
    <w:div w:id="1825462930">
      <w:bodyDiv w:val="1"/>
      <w:marLeft w:val="0"/>
      <w:marRight w:val="0"/>
      <w:marTop w:val="0"/>
      <w:marBottom w:val="0"/>
      <w:divBdr>
        <w:top w:val="none" w:sz="0" w:space="0" w:color="auto"/>
        <w:left w:val="none" w:sz="0" w:space="0" w:color="auto"/>
        <w:bottom w:val="none" w:sz="0" w:space="0" w:color="auto"/>
        <w:right w:val="none" w:sz="0" w:space="0" w:color="auto"/>
      </w:divBdr>
    </w:div>
    <w:div w:id="1894000809">
      <w:bodyDiv w:val="1"/>
      <w:marLeft w:val="0"/>
      <w:marRight w:val="0"/>
      <w:marTop w:val="0"/>
      <w:marBottom w:val="0"/>
      <w:divBdr>
        <w:top w:val="none" w:sz="0" w:space="0" w:color="auto"/>
        <w:left w:val="none" w:sz="0" w:space="0" w:color="auto"/>
        <w:bottom w:val="none" w:sz="0" w:space="0" w:color="auto"/>
        <w:right w:val="none" w:sz="0" w:space="0" w:color="auto"/>
      </w:divBdr>
    </w:div>
    <w:div w:id="1955600402">
      <w:bodyDiv w:val="1"/>
      <w:marLeft w:val="0"/>
      <w:marRight w:val="0"/>
      <w:marTop w:val="0"/>
      <w:marBottom w:val="0"/>
      <w:divBdr>
        <w:top w:val="none" w:sz="0" w:space="0" w:color="auto"/>
        <w:left w:val="none" w:sz="0" w:space="0" w:color="auto"/>
        <w:bottom w:val="none" w:sz="0" w:space="0" w:color="auto"/>
        <w:right w:val="none" w:sz="0" w:space="0" w:color="auto"/>
      </w:divBdr>
    </w:div>
    <w:div w:id="213864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4ED50-5389-4867-B575-DEA031EBB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3838</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UBND TỈNH PHÚ YÊN</vt:lpstr>
    </vt:vector>
  </TitlesOfParts>
  <Company/>
  <LinksUpToDate>false</LinksUpToDate>
  <CharactersWithSpaces>25670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PHÚ YÊN</dc:title>
  <dc:creator>VT.com</dc:creator>
  <cp:lastModifiedBy>Admin</cp:lastModifiedBy>
  <cp:revision>18</cp:revision>
  <cp:lastPrinted>2018-06-06T01:24:00Z</cp:lastPrinted>
  <dcterms:created xsi:type="dcterms:W3CDTF">2018-05-28T01:55:00Z</dcterms:created>
  <dcterms:modified xsi:type="dcterms:W3CDTF">2018-06-19T00:16:00Z</dcterms:modified>
</cp:coreProperties>
</file>